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99" w:rsidRPr="00141A99" w:rsidRDefault="00141A99" w:rsidP="00141A99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41A99">
        <w:rPr>
          <w:rFonts w:eastAsia="Times New Roman" w:cs="Times New Roman"/>
          <w:szCs w:val="24"/>
          <w:lang w:eastAsia="ru-RU"/>
        </w:rPr>
        <w:t>3 января 2024</w:t>
      </w:r>
    </w:p>
    <w:p w:rsidR="00141A99" w:rsidRPr="00141A99" w:rsidRDefault="00141A99" w:rsidP="00141A9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A99" w:rsidRPr="00141A99" w:rsidRDefault="00141A99" w:rsidP="00141A99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141A9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141A9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Минпросвещения</w:t>
      </w:r>
      <w:proofErr w:type="spellEnd"/>
      <w:r w:rsidRPr="00141A9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России и </w:t>
      </w:r>
      <w:proofErr w:type="spellStart"/>
      <w:r w:rsidRPr="00141A9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Рособрнадзора</w:t>
      </w:r>
      <w:proofErr w:type="spellEnd"/>
      <w:r w:rsidRPr="00141A9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от 18 декабря 2023 г. N 955/2118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году"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Минюсте РФ 29 декабря 2023 г.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76766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частью 5 статьи 59 Федерального закона от 29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декабря 2012 г. N 273-ФЗ "Об образовании в Российской Федерации", пунктом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1 и подпунктом 4.2.25 пункта 4 Положения о Министерстве просвещения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утвержденного постановлением Правительства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28 июля 2018 г. N 884, пунктом 1 и подпунктом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5.2.7 пункта 5 Положения о Федеральной службе по надзору в сфере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и науки, утвержденного постановлением Правительства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28 июля 2018 г. N 885, приказываем: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следующее расписание проведения государственного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выпускного экзамена по образовательным программам основного общего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(далее - ГВЭ-9) в 2024 году: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Для лиц, указанных в подпункте 2 пункта 6 Порядка проведения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итоговой аттестации по образовательным программам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основного общего образования, утвержденного приказом Министерства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просвещения Российской Федерации и Федеральной службы по надзору в сфере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и науки от 4 апреля 2023 г. N 232/551 (зарегистрирован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юстиции Российской Федерации 12 мая 2023 г.,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73292) (далее - Порядок проведения ГИА-9):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22 мая (среда) - иностранные языки (английский, испанский, немецкий,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французский);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мая (понедельник) - биология, информатика, обществознание, химия;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 мая (четверг) - география, история, физика, химия;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июня (понедельник) - русский язык;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 июня (четверг) - математика;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11 июня (вторник) - география, информатика, обществознание;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 июня (пятница) - биология, информатика, литература, физика.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Для лиц, указанных в пунктах 42, 47 и 80 Порядка проведения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ГИА-9: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 мая (понедельник) - математика;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 мая (вторник) - информатика, литература, обществознание, химия;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15 мая (среда) - биология, география, иностранные языки (английский,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испанский</w:t>
      </w:r>
      <w:proofErr w:type="gramEnd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, немецкий, французский), история, физика;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 мая (четверг) - русский язык;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мая (суббота) - по всем учебным предметам;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 июня (понедельник) - русский язык;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25 июня (вторник) - по всем учебным предметам (кроме русского языка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и математики);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26 июня (среда) - по всем учебным предметам (кроме русского языка и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математики);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июня (четверг) - математика;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июля (понедельник) - по всем учебным предметам;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июля (вторник) - по всем учебным предметам;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сентября (среда) - русский язык;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 сентября (четверг) - математика;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20 сентября (пятница) - по всем учебным предметам (кроме русского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языка и математики);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23 сентября (понедельник) - по всем учебным предметам (кроме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русского языка и математики);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 сентября (вторник) - по всем учебным предметам.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Для лиц, указанных в пункте 43 Порядка проведения ГИА-9: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апреля (вторник) - математика;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 апреля (пятница) - русский язык;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мая (пятница) - информатика, литература, обществознание, химия;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мая (вторник) - биология, география, иностранные языки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(английский, испанский, немецкий, французский), история, физика.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Для лиц, указанных в пункте 81 Порядка проведения ГИА-9: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сентября (вторник) - математика;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 сентября (пятница) - русский язык;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 сентября (вторник) - биология, география, история, физика;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13 сентября (пятница) - иностранные языки (английский, испанский,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немецкий</w:t>
      </w:r>
      <w:proofErr w:type="gramEnd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, французский), информатика, литература, обществознание, химия.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Утвердить следующее расписание проведения государственного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выпускного экзамена по образовательным программам среднего общего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(далее - ГВЭ-11) в 2024 году: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Для лиц, указанных в подпункте 2 пункта 7 Порядка проведения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итоговой аттестации по образовательным программам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среднего общего образования, утвержденного приказом Министерства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просвещения Российской Федерации и Федеральной службы по надзору в сфере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и науки от 4 апреля 2023 г. N 233/552 (зарегистрирован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юстиции Российской Федерации 15 мая 2023 г.,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73314) (далее - Порядок проведения ГИА-11):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 мая (вторник) - русский язык;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 мая (пятница) - математика.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Для лиц, указанных в пунктах 49, 55 и 93 Порядка проведения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ГИА-11: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апреля (понедельник) - русский язык;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апреля (четверг) - математика;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 июня (четверг) - русский язык;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 июня (понедельник) - математика;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сентября (понедельник) - математика, русский язык.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Для лиц, указанных в пункте 50 Порядка проведения ГИА-11: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 марта (вторник) - русский язык;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 марта (пятница) - математика.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Для лиц, указанных в пункте 94 Порядка проведения ГИА-11: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 сентября (среда) - русский язык;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 сентября (понедельник) - математика.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Установить, что: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ГВЭ-9 и ГВЭ-11 по всем учебным предметам начинаются в 10.00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местному времени.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Продолжительность ГВЭ-9 и ГВЭ-11 по математике и русскому языку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3 часа 55 минут (235 минут).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Продолжительность ГВЭ-9 по биологии, литературе и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обществознанию составляет 3 часа (180 минут); по информатике, истории,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физике, химии, - 2 часа 30 минут (150 минут); по географии - 2 часа (120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минут); по иностранным языкам (английский, испанский, немецкий,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французский) - 1 час 30 минут (90 минут).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случае, установленном подпунктом 1 пункта 50 Порядка проведения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ГИА-9, при проведении ГВЭ-9 в устной форме продолжительность подготовки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ответов на вопросы заданий контрольных измерительных материалов (далее -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КИМ) по математике составляет 1 час 30 минут (90 минут); по русскому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языку и литературе - 1 час (60 минут); по географии - 50 минут;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информатике - 45 минут; по обществознанию, биологии и физике - 40 минут;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по иностранным языкам (английский, испанский, немецкий, французский),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истории, химии - 30 минут.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В случае, установленном подпунктом 1 пункта 59 Порядка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ГИА-11, при проведении ГВЭ-11 в устной форме продолжительность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ответов на вопросы заданий КИМ по математике составляет 1 час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30 минут (90 минут), по русскому языку - 1 час (60 минут).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Участники ГВЭ-9 и ГВЭ-11 используют средства обучения и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воспитания для выполнения заданий КИМ в аудиториях пункта проведения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экзаменов.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 Для выполнения заданий КИМ допускается использование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участниками ГВЭ-9 следующих средств обучения и воспитания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учебным предметам: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по биологии - линейка, не содержащая справочной информации (далее -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линейка);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географии - непрограммируемый калькулятор, обеспечивающий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арифметических вычислений (сложение, вычитание, умножение,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деление, извлечение корня) и вычисление тригонометрических функций (</w:t>
      </w:r>
      <w:proofErr w:type="spell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sin</w:t>
      </w:r>
      <w:proofErr w:type="spellEnd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cos</w:t>
      </w:r>
      <w:proofErr w:type="spellEnd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tg</w:t>
      </w:r>
      <w:proofErr w:type="spellEnd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ctg</w:t>
      </w:r>
      <w:proofErr w:type="spellEnd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arcsin</w:t>
      </w:r>
      <w:proofErr w:type="spellEnd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arccos</w:t>
      </w:r>
      <w:proofErr w:type="spellEnd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arctg</w:t>
      </w:r>
      <w:proofErr w:type="spellEnd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), при этом не осуществляющий функции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 связи, хранилища базы данных и не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имеющий</w:t>
      </w:r>
      <w:proofErr w:type="gramEnd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доступа к сетям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передачи данных (в том числе к информационно-телекоммуникационной сети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"Интернет") (далее - непрограммируемый калькулятор); линейка;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географические атласы для 7-9 классов для решения практических заданий;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информатике - компьютерная техника, не имеющая доступа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информационно-телекоммуникационной сети "Интернет",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установленным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программным обеспечением, предоставляющим возможность работы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презентациями, редакторами электронных таблиц, текстовыми редакторами,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средами программирования;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литературе - полные тексты художественных произведений, а также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сборники лирики;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математике - линейка для построения чертежей и рисунков;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справочные материалы, содержащие основные формулы курса математики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программы основного общего образования;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русскому языку - орфографический и толковый словари, позволяющие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устанавливать нормативное написание слов и определять значения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лексической единицы;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физике - непрограммируемый калькулятор; линейка для построения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графиков и схем;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химии - непрограммируемый калькулятор; Периодическая система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химических элементов Д.И. Менделеева; таблица растворимости солей, кислот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и оснований в воде; электрохимический ряд напряжений металлов.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случае, установленном подпунктом 1 пункта 50 Порядка проведения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ГИА-9, для выполнения заданий КИМ в устной форме допускается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участниками ГВЭ-9 следующих средств обучения и воспитания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по соответствующим учебным предметам: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географии - непрограммируемый калькулятор; географические атласы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для 7-9 классов для решения практических заданий;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иностранным языкам (английский, испанский, немецкий, французский)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- двуязычный словарь;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информатике - компьютерная техника, не имеющая доступа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информационно-телекоммуникационной сети "Интернет",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установленным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программным обеспечением, предоставляющим возможность работы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презентациями, редакторами электронных таблиц, текстовыми редакторами,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средами программирования;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истории - атласы по истории России для 6-9 классов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картографической информации, необходимой для выполнения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заданий;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математике - линейка для построения чертежей и рисунков;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справочные материалы, содержащие основные формулы курса математики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программы основного общего образования;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физике - непрограммируемый калькулятор; справочные материалы,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содержащие основные формулы курса физики образовательной программы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основного общего образования;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химии - непрограммируемый калькулятор; Периодическая система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химических элементов Д.И. Менделеева; таблица растворимости солей, кислот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и оснований в воде; электрохимический ряд напряжений металлов.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3.7. Для выполнения заданий КИМ допускается использование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участниками ГВЭ-11 следующих средств обучения и воспитания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учебным предметам: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математике - линейка для построения чертежей и рисунков;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справочные материалы, содержащие основные формулы курса математики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программы основного общего и среднего общего образования;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русскому языку -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орфографический</w:t>
      </w:r>
      <w:proofErr w:type="gramEnd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толковый словари для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нормативного написания слов и определения значения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лексической единицы.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случае, установленном подпунктом 1 пункта 59 Порядка проведения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ГИА-11, для выполнения заданий КИМ по математике в устной форме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 использование участниками ГВЭ-11 линейки для построения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чертежей и рисунков; справочных материалов, содержащих основные формулы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курса математики образовательной программы основного общего и среднего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общего образования.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3.8. В день проведения ГВЭ-9 и ГВЭ-11 на средствах обучения и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воспитания не допускается делать пометки, относящиеся к содержанию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заданий КИМ по учебным предметам.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Признать утратившими силу приказы Министерства просвещения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Федеральной службы по надзору в сфере образования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и науки: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16 ноября 2022 г. N 991/1145 "Об утверждении единого расписания и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продолжительности проведения государственного выпускного экзамена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 программам основного общего и среднего общего образования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по каждому учебному предмету, требований к использованию средств обучения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и воспитания при его проведении в 2023 году" (зарегистрирован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юстиции Российской Федерации 14 декабря 2022 г.,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71520);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27 июня 2023 г. N 483/1233 "О внесении изменений в приказы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Министерства просвещения Российской Федерации и Федеральной службы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надзору в сфере образования и науки от 16 ноября 2022 г. N 989/1143 "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утверждении</w:t>
      </w:r>
      <w:proofErr w:type="gramEnd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единого расписания и продолжительности проведения единого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экзамена по каждому учебному предмету, требований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использованию средств обучения и воспитания при его проведении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2023 году", от 16 ноября 2022 г. N 990/1144 "Об утверждении единого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расписания и продолжительности проведения основного государственного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экзамена по каждому учебному предмету, требований к использованию средств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обучения и воспитания при его проведении в 2023 году" и от 16 ноября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2022 г. N 991/1145 "Об утверждении единого расписания и продолжительности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проведения государственного выпускного экзамена по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 основного общего и среднего общего образования по каждому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учебному предмету, требований к использованию средств обучения и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воспитания при его проведении в 2023 году" (зарегистрирован Министерством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юстиции Российской Федерации 30 июня 2023 г., регистрационный N 74070).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Министр просвещения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           С.С. Кравцов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Руководитель </w:t>
      </w:r>
      <w:proofErr w:type="gramStart"/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</w:t>
      </w:r>
      <w:proofErr w:type="gramEnd"/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службы по надзору</w:t>
      </w:r>
    </w:p>
    <w:p w:rsidR="00141A99" w:rsidRPr="00141A99" w:rsidRDefault="00141A99" w:rsidP="0014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A99">
        <w:rPr>
          <w:rFonts w:ascii="Courier New" w:eastAsia="Times New Roman" w:hAnsi="Courier New" w:cs="Courier New"/>
          <w:sz w:val="20"/>
          <w:szCs w:val="20"/>
          <w:lang w:eastAsia="ru-RU"/>
        </w:rPr>
        <w:t>в сфере образования и науки                                  А.А. Музаев</w:t>
      </w:r>
    </w:p>
    <w:p w:rsidR="00141A99" w:rsidRPr="00141A99" w:rsidRDefault="00141A99" w:rsidP="00141A99">
      <w:pPr>
        <w:rPr>
          <w:rFonts w:eastAsia="Times New Roman" w:cs="Times New Roman"/>
          <w:szCs w:val="24"/>
          <w:lang w:eastAsia="ru-RU"/>
        </w:rPr>
      </w:pPr>
      <w:r w:rsidRPr="00141A99">
        <w:rPr>
          <w:rFonts w:eastAsia="Times New Roman" w:cs="Times New Roman"/>
          <w:b/>
          <w:bCs/>
          <w:szCs w:val="24"/>
          <w:lang w:eastAsia="ru-RU"/>
        </w:rPr>
        <w:t>Готово расписание ГВЭ-2024.</w:t>
      </w:r>
      <w:r w:rsidRPr="00141A99">
        <w:rPr>
          <w:rFonts w:eastAsia="Times New Roman" w:cs="Times New Roman"/>
          <w:szCs w:val="24"/>
          <w:lang w:eastAsia="ru-RU"/>
        </w:rPr>
        <w:br/>
        <w:t>Утверждено расписание ГВЭ на 2024 г. Установлены даты экзаменов, время их начала и продолжительность. Определены разрешенные к использованию средства обучения и воспитания.</w:t>
      </w:r>
      <w:r w:rsidRPr="00141A99">
        <w:rPr>
          <w:rFonts w:eastAsia="Times New Roman" w:cs="Times New Roman"/>
          <w:szCs w:val="24"/>
          <w:lang w:eastAsia="ru-RU"/>
        </w:rPr>
        <w:br/>
      </w:r>
    </w:p>
    <w:sectPr w:rsidR="00141A99" w:rsidRPr="00141A99" w:rsidSect="00A5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99"/>
    <w:rsid w:val="00141A99"/>
    <w:rsid w:val="00186F95"/>
    <w:rsid w:val="002132D2"/>
    <w:rsid w:val="002B58C0"/>
    <w:rsid w:val="004A1D19"/>
    <w:rsid w:val="00941BDB"/>
    <w:rsid w:val="00A52E2E"/>
    <w:rsid w:val="00B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2D2"/>
    <w:pPr>
      <w:spacing w:after="0" w:line="240" w:lineRule="auto"/>
    </w:pPr>
    <w:rPr>
      <w:rFonts w:ascii="Times New Roman" w:hAnsi="Times New Roman"/>
      <w:sz w:val="24"/>
      <w:szCs w:val="36"/>
    </w:rPr>
  </w:style>
  <w:style w:type="paragraph" w:styleId="1">
    <w:name w:val="heading 1"/>
    <w:basedOn w:val="a"/>
    <w:next w:val="a"/>
    <w:link w:val="10"/>
    <w:uiPriority w:val="9"/>
    <w:qFormat/>
    <w:rsid w:val="004A1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4A1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D19"/>
    <w:rPr>
      <w:rFonts w:asciiTheme="majorHAnsi" w:eastAsiaTheme="majorEastAsia" w:hAnsiTheme="majorHAnsi" w:cstheme="majorBidi"/>
      <w:b/>
      <w:bCs/>
      <w:sz w:val="28"/>
      <w:szCs w:val="28"/>
      <w:shd w:val="clear" w:color="auto" w:fill="A3A3A3"/>
    </w:rPr>
  </w:style>
  <w:style w:type="paragraph" w:styleId="a3">
    <w:name w:val="Title"/>
    <w:basedOn w:val="a"/>
    <w:next w:val="a"/>
    <w:link w:val="a4"/>
    <w:uiPriority w:val="10"/>
    <w:rsid w:val="004A1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1D19"/>
    <w:rPr>
      <w:rFonts w:asciiTheme="majorHAnsi" w:eastAsiaTheme="majorEastAsia" w:hAnsiTheme="majorHAnsi" w:cstheme="majorBidi"/>
      <w:spacing w:val="5"/>
      <w:kern w:val="28"/>
      <w:sz w:val="52"/>
      <w:szCs w:val="52"/>
      <w:shd w:val="clear" w:color="auto" w:fill="A3A3A3"/>
    </w:rPr>
  </w:style>
  <w:style w:type="paragraph" w:styleId="a5">
    <w:name w:val="No Spacing"/>
    <w:uiPriority w:val="1"/>
    <w:rsid w:val="00BD7999"/>
    <w:pPr>
      <w:shd w:val="clear" w:color="auto" w:fill="A3A3A3"/>
      <w:spacing w:after="0" w:line="240" w:lineRule="auto"/>
      <w:jc w:val="center"/>
    </w:pPr>
    <w:rPr>
      <w:rFonts w:ascii="Impact" w:hAnsi="Impact"/>
      <w:color w:val="943634" w:themeColor="accent2" w:themeShade="BF"/>
      <w:sz w:val="40"/>
      <w:szCs w:val="36"/>
    </w:rPr>
  </w:style>
  <w:style w:type="character" w:styleId="a6">
    <w:name w:val="Emphasis"/>
    <w:basedOn w:val="a0"/>
    <w:uiPriority w:val="20"/>
    <w:rsid w:val="002132D2"/>
    <w:rPr>
      <w:iCs/>
      <w:bdr w:val="none" w:sz="0" w:space="0" w:color="auto"/>
    </w:rPr>
  </w:style>
  <w:style w:type="paragraph" w:styleId="a7">
    <w:name w:val="Subtitle"/>
    <w:basedOn w:val="a"/>
    <w:next w:val="a"/>
    <w:link w:val="a8"/>
    <w:uiPriority w:val="11"/>
    <w:rsid w:val="004A1D19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A1D19"/>
    <w:rPr>
      <w:rFonts w:asciiTheme="majorHAnsi" w:eastAsiaTheme="majorEastAsia" w:hAnsiTheme="majorHAnsi" w:cstheme="majorBidi"/>
      <w:iCs/>
      <w:spacing w:val="15"/>
      <w:sz w:val="24"/>
      <w:szCs w:val="24"/>
      <w:shd w:val="clear" w:color="auto" w:fill="A3A3A3"/>
    </w:rPr>
  </w:style>
  <w:style w:type="character" w:customStyle="1" w:styleId="20">
    <w:name w:val="Заголовок 2 Знак"/>
    <w:basedOn w:val="a0"/>
    <w:link w:val="2"/>
    <w:uiPriority w:val="9"/>
    <w:semiHidden/>
    <w:rsid w:val="004A1D19"/>
    <w:rPr>
      <w:rFonts w:asciiTheme="majorHAnsi" w:eastAsiaTheme="majorEastAsia" w:hAnsiTheme="majorHAnsi" w:cstheme="majorBidi"/>
      <w:b/>
      <w:bCs/>
      <w:sz w:val="26"/>
      <w:szCs w:val="26"/>
      <w:shd w:val="clear" w:color="auto" w:fill="A3A3A3"/>
    </w:rPr>
  </w:style>
  <w:style w:type="paragraph" w:styleId="21">
    <w:name w:val="Quote"/>
    <w:basedOn w:val="a"/>
    <w:next w:val="a"/>
    <w:link w:val="22"/>
    <w:uiPriority w:val="29"/>
    <w:rsid w:val="004A1D19"/>
    <w:rPr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1D19"/>
    <w:rPr>
      <w:rFonts w:ascii="Times New Roman" w:hAnsi="Times New Roman"/>
      <w:iCs/>
      <w:color w:val="000000" w:themeColor="text1"/>
      <w:sz w:val="24"/>
      <w:szCs w:val="36"/>
      <w:shd w:val="clear" w:color="auto" w:fill="A3A3A3"/>
    </w:rPr>
  </w:style>
  <w:style w:type="paragraph" w:styleId="a9">
    <w:name w:val="Intense Quote"/>
    <w:basedOn w:val="a"/>
    <w:next w:val="a"/>
    <w:link w:val="aa"/>
    <w:uiPriority w:val="30"/>
    <w:rsid w:val="004A1D19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Cs/>
    </w:rPr>
  </w:style>
  <w:style w:type="character" w:customStyle="1" w:styleId="aa">
    <w:name w:val="Выделенная цитата Знак"/>
    <w:basedOn w:val="a0"/>
    <w:link w:val="a9"/>
    <w:uiPriority w:val="30"/>
    <w:rsid w:val="004A1D19"/>
    <w:rPr>
      <w:rFonts w:ascii="Times New Roman" w:hAnsi="Times New Roman"/>
      <w:bCs/>
      <w:iCs/>
      <w:sz w:val="24"/>
      <w:szCs w:val="36"/>
      <w:shd w:val="clear" w:color="auto" w:fill="A3A3A3"/>
    </w:rPr>
  </w:style>
  <w:style w:type="paragraph" w:styleId="ab">
    <w:name w:val="List Paragraph"/>
    <w:basedOn w:val="a"/>
    <w:uiPriority w:val="34"/>
    <w:rsid w:val="004A1D19"/>
    <w:pPr>
      <w:ind w:left="720"/>
      <w:contextualSpacing/>
    </w:pPr>
  </w:style>
  <w:style w:type="character" w:styleId="ac">
    <w:name w:val="Subtle Emphasis"/>
    <w:basedOn w:val="a0"/>
    <w:uiPriority w:val="19"/>
    <w:rsid w:val="002132D2"/>
    <w:rPr>
      <w:i/>
      <w:iCs/>
      <w:color w:val="000000" w:themeColor="text1"/>
      <w:bdr w:val="none" w:sz="0" w:space="0" w:color="auto"/>
    </w:rPr>
  </w:style>
  <w:style w:type="character" w:styleId="ad">
    <w:name w:val="Intense Emphasis"/>
    <w:basedOn w:val="a0"/>
    <w:uiPriority w:val="21"/>
    <w:rsid w:val="002132D2"/>
    <w:rPr>
      <w:b/>
      <w:bCs/>
      <w:i/>
      <w:iCs/>
      <w:color w:val="auto"/>
    </w:rPr>
  </w:style>
  <w:style w:type="character" w:styleId="ae">
    <w:name w:val="Subtle Reference"/>
    <w:basedOn w:val="a0"/>
    <w:uiPriority w:val="31"/>
    <w:rsid w:val="002132D2"/>
    <w:rPr>
      <w:rFonts w:ascii="Times New Roman" w:hAnsi="Times New Roman"/>
      <w:smallCaps/>
      <w:color w:val="auto"/>
      <w:sz w:val="22"/>
      <w:u w:val="none"/>
    </w:rPr>
  </w:style>
  <w:style w:type="character" w:styleId="af">
    <w:name w:val="Intense Reference"/>
    <w:basedOn w:val="a0"/>
    <w:uiPriority w:val="32"/>
    <w:rsid w:val="002132D2"/>
    <w:rPr>
      <w:bCs/>
      <w:smallCaps/>
      <w:color w:val="auto"/>
      <w:spacing w:val="5"/>
      <w:u w:val="none"/>
    </w:rPr>
  </w:style>
  <w:style w:type="character" w:styleId="af0">
    <w:name w:val="Book Title"/>
    <w:basedOn w:val="a0"/>
    <w:uiPriority w:val="33"/>
    <w:rsid w:val="002132D2"/>
    <w:rPr>
      <w:b/>
      <w:bCs/>
      <w:smallCaps/>
      <w:spacing w:val="5"/>
    </w:rPr>
  </w:style>
  <w:style w:type="character" w:styleId="af1">
    <w:name w:val="Strong"/>
    <w:basedOn w:val="a0"/>
    <w:uiPriority w:val="22"/>
    <w:qFormat/>
    <w:rsid w:val="002132D2"/>
    <w:rPr>
      <w:b/>
      <w:bCs/>
    </w:rPr>
  </w:style>
  <w:style w:type="paragraph" w:styleId="af2">
    <w:name w:val="Normal (Web)"/>
    <w:basedOn w:val="a"/>
    <w:uiPriority w:val="99"/>
    <w:semiHidden/>
    <w:unhideWhenUsed/>
    <w:rsid w:val="00141A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141A99"/>
    <w:rPr>
      <w:color w:val="0000FF"/>
      <w:u w:val="single"/>
    </w:rPr>
  </w:style>
  <w:style w:type="paragraph" w:customStyle="1" w:styleId="date">
    <w:name w:val="date"/>
    <w:basedOn w:val="a"/>
    <w:rsid w:val="00141A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1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1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8d51fe20">
    <w:name w:val="d8d51fe20"/>
    <w:basedOn w:val="a0"/>
    <w:rsid w:val="00141A99"/>
  </w:style>
  <w:style w:type="paragraph" w:styleId="af4">
    <w:name w:val="Balloon Text"/>
    <w:basedOn w:val="a"/>
    <w:link w:val="af5"/>
    <w:uiPriority w:val="99"/>
    <w:semiHidden/>
    <w:unhideWhenUsed/>
    <w:rsid w:val="00141A9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1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1743</Words>
  <Characters>11352</Characters>
  <Application>Microsoft Office Word</Application>
  <DocSecurity>0</DocSecurity>
  <Lines>252</Lines>
  <Paragraphs>113</Paragraphs>
  <ScaleCrop>false</ScaleCrop>
  <Company>Microsoft Corporation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2024-01-07T20:57:00Z</dcterms:created>
  <dcterms:modified xsi:type="dcterms:W3CDTF">2024-01-07T20:59:00Z</dcterms:modified>
</cp:coreProperties>
</file>