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BF" w:rsidRDefault="003819BE" w:rsidP="009722BF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28"/>
        </w:rPr>
        <w:drawing>
          <wp:inline distT="0" distB="0" distL="0" distR="0">
            <wp:extent cx="6208631" cy="3261946"/>
            <wp:effectExtent l="19050" t="0" r="1669" b="0"/>
            <wp:docPr id="1" name="Рисунок 1" descr="C:\Users\Учитель\Desktop\sergeeva-g-p-muzyka-5-klass-uchebnik-1200x63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ergeeva-g-p-muzyka-5-klass-uchebnik-1200x630_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6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B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"Муз</w:t>
      </w:r>
      <w:r w:rsidR="00D82B4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 xml:space="preserve">ыка" 5 </w:t>
      </w:r>
      <w:proofErr w:type="spellStart"/>
      <w:r w:rsidR="00D82B4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кл</w:t>
      </w:r>
      <w:proofErr w:type="spellEnd"/>
      <w:r w:rsidR="00D82B4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.— аннотация к рабочей программе</w:t>
      </w:r>
    </w:p>
    <w:p w:rsidR="009722BF" w:rsidRDefault="009722BF" w:rsidP="009722BF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абочая программа по предмету «Музыка» для 5 классов на основе Федерального государственного образовательного  стандарта основного общего образования. </w:t>
      </w:r>
      <w:r w:rsidRPr="002F60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Закон «Об образовании в Российской Федерации» от 29.12. 2012 года № 273-ФЗ.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proofErr w:type="gramStart"/>
      <w:r w:rsidRPr="002F6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2F60F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основного общего</w:t>
      </w:r>
      <w:r w:rsidRPr="002F60F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F6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(утвержден приказом Министерства образования и науки Российской Федерации  </w:t>
      </w:r>
      <w:r w:rsidRPr="002F60F7">
        <w:rPr>
          <w:rFonts w:ascii="Times New Roman" w:hAnsi="Times New Roman" w:cs="Times New Roman"/>
          <w:sz w:val="28"/>
          <w:szCs w:val="28"/>
        </w:rPr>
        <w:t>от 31 мая 2021 г. № 287</w:t>
      </w:r>
      <w:r w:rsidRPr="002F6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Концепции духовно-нравственного развития и воспитания личности гражданина России. Фундаментального ядра содержания общего образования. Примерных программ «Музыка», «Искусство» основного общего образования.</w:t>
      </w:r>
    </w:p>
    <w:p w:rsidR="009722BF" w:rsidRDefault="009722BF" w:rsidP="00972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КОМПЛЕКС (УМК)</w:t>
      </w:r>
    </w:p>
    <w:p w:rsidR="003819BE" w:rsidRPr="003819BE" w:rsidRDefault="003819BE" w:rsidP="00972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9BE">
        <w:rPr>
          <w:rFonts w:ascii="Times New Roman" w:eastAsia="Times New Roman" w:hAnsi="Times New Roman" w:cs="Times New Roman"/>
          <w:b/>
          <w:sz w:val="28"/>
          <w:szCs w:val="28"/>
        </w:rPr>
        <w:t>Музыка, 5 класс /Сергеева Г.П., Критская Е.Д., Акционерное общество «Издательство «Просвещение»</w:t>
      </w:r>
    </w:p>
    <w:p w:rsidR="009722BF" w:rsidRDefault="009722BF" w:rsidP="00972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(КОЛИЧЕСТВО ЧАСОВ)</w:t>
      </w:r>
    </w:p>
    <w:p w:rsidR="009722BF" w:rsidRPr="009722BF" w:rsidRDefault="009722BF" w:rsidP="00972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3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Музыка» в 5 классе составляет 33</w:t>
      </w:r>
      <w:r w:rsidRPr="000C430D">
        <w:rPr>
          <w:rFonts w:ascii="Times New Roman" w:hAnsi="Times New Roman" w:cs="Times New Roman"/>
          <w:b/>
          <w:sz w:val="28"/>
          <w:szCs w:val="28"/>
        </w:rPr>
        <w:t xml:space="preserve"> часа (не менее 1 часа в неделю).</w:t>
      </w:r>
    </w:p>
    <w:p w:rsidR="009722BF" w:rsidRPr="002245D7" w:rsidRDefault="009722BF" w:rsidP="009722BF">
      <w:pPr>
        <w:pStyle w:val="a4"/>
        <w:ind w:left="720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ЦЕЛИ И ЗАДАЧИ ИЗУЧЕНИЯ УЧЕБНОГО ПРЕДМЕТА «МУЗЫКА»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творческого потенциала. Признание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автокоммуникации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Важнейшими задачами изучения предмета «Музыка» в основной школе являются: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е) исследовательская деятельность на материале музыкального искусства.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модуль № 1 «Музыка моего края»;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модуль № 2 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«Европейская классическая музыка»;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модуль № 3 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«Русская классическая музыка»;</w:t>
      </w:r>
    </w:p>
    <w:p w:rsidR="009722BF" w:rsidRPr="002245D7" w:rsidRDefault="009722BF" w:rsidP="009722BF">
      <w:pPr>
        <w:pStyle w:val="a4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модуль № 4 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«Связь музыки с другими видами искусства»;</w:t>
      </w:r>
    </w:p>
    <w:p w:rsidR="009722BF" w:rsidRPr="002245D7" w:rsidRDefault="009722BF" w:rsidP="009722B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b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caps/>
          <w:sz w:val="28"/>
          <w:szCs w:val="28"/>
          <w:lang w:eastAsia="ru-RU"/>
        </w:rPr>
        <w:t>ЛИЧНОСТНЫЕ РЕЗУЛЬТАТЫ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Патриотического воспитания: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стремление развивать и сохранять музыкальную культуру своей страны, своего края.</w:t>
      </w:r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Гражданского воспитания: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Духовно-нравственного воспитания: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Эстетического воспитания: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Ценности научного познания: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Трудового воспитания: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722BF" w:rsidRPr="00F37966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96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Экологического воспитания: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3819BE" w:rsidRPr="002245D7" w:rsidRDefault="003819BE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МЕТАПРЕДМЕТНЫЕ РЕЗУЛЬТАТЫ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1. Овладение универсальными познавательными действиями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Базовые логические действия: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Базовые исследовательские действия: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Работа с информацией: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понимать специфику работы с аудиоинформацией, музыкальными записями;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видеоформатах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>, текстах, таблицах, схемах;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2. Овладение универсальными коммуникативными действиями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Невербальная коммуникация: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Вербальное общение: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публично представлять результаты учебной и творческой деятельности.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 (сотрудничество):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нескольких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3. Овладение универсальными регулятивными действиями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Самоорганизация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выявлять наиболее важные проблемы для решения в учебных и жизненных ситуациях;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делать выбор и брать за него ответственность на себя.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Самоконтроль (рефлексия):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и рефлексии;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давать адекватную оценку учебной ситуации и предлагать план её изменения;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Эмоциональный интеллект: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способность управлять собственными эмоциями и эмоциями </w:t>
      </w: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как в повседневной жизни, так и в ситуациях музыкально-опосредованного общения;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ПРЕДМЕТНЫЕ РЕЗУЛЬТАТЫ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результаты характеризуют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кст св</w:t>
      </w:r>
      <w:proofErr w:type="gram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оей жизни.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Обучающиеся, освоившие основную образовательную программу по предмету «Музыка»: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—  сознательно стремятся к укреплению и сохранению собственной музыкальной идентичности (разбираются в особенностях музыкальной </w:t>
      </w:r>
      <w:r w:rsidRPr="00224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2245D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245D7">
        <w:rPr>
          <w:rFonts w:ascii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Модуль «Музыка моего края»: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знать музыкальные традиции своей республики, края, народа;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Модуль «Европейская классическая музыка»: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исполнять (в том числе фрагментарно) сочинения композиторов-классиков;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Модуль «Русская классическая музыка»: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Модуль «Связь музыки с другими видами искусства»: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определять стилевые и жанровые параллели между музыкой и другими видами искусств;</w:t>
      </w:r>
    </w:p>
    <w:p w:rsidR="009722BF" w:rsidRPr="002245D7" w:rsidRDefault="009722BF" w:rsidP="009722BF">
      <w:pPr>
        <w:pStyle w:val="a4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245D7">
        <w:rPr>
          <w:rFonts w:ascii="Times New Roman" w:hAnsi="Times New Roman" w:cs="Times New Roman"/>
          <w:sz w:val="28"/>
          <w:szCs w:val="28"/>
          <w:lang w:eastAsia="ru-RU"/>
        </w:rPr>
        <w:t>различать и анализировать средства выразительности разных видов искусств;</w:t>
      </w:r>
    </w:p>
    <w:p w:rsidR="009722BF" w:rsidRPr="009722BF" w:rsidRDefault="009722BF" w:rsidP="009722BF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9722BF">
        <w:rPr>
          <w:rFonts w:ascii="Times New Roman" w:hAnsi="Times New Roman" w:cs="Times New Roman"/>
          <w:sz w:val="28"/>
          <w:szCs w:val="28"/>
        </w:rPr>
        <w:t>высказывать суждения об основной идее, средствах её воплощения, интонационных особенностях музыкальных произведений.</w:t>
      </w:r>
    </w:p>
    <w:p w:rsidR="009722BF" w:rsidRDefault="009722BF" w:rsidP="0097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СОДЕРЖАНИЕ:</w:t>
      </w:r>
    </w:p>
    <w:p w:rsidR="00C96E97" w:rsidRDefault="009722BF" w:rsidP="00C96E97">
      <w:pPr>
        <w:pStyle w:val="a4"/>
        <w:framePr w:hSpace="180" w:wrap="around" w:vAnchor="text" w:hAnchor="margin" w:xAlign="center" w:y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класс</w:t>
      </w:r>
    </w:p>
    <w:p w:rsidR="00C96E97" w:rsidRPr="002E0AB0" w:rsidRDefault="00C96E97" w:rsidP="00C96E97">
      <w:pPr>
        <w:pStyle w:val="a4"/>
        <w:framePr w:hSpace="180" w:wrap="around" w:vAnchor="text" w:hAnchor="margin" w:xAlign="center" w:y="260"/>
        <w:rPr>
          <w:rFonts w:ascii="Times New Roman" w:hAnsi="Times New Roman" w:cs="Times New Roman"/>
          <w:b/>
          <w:sz w:val="28"/>
        </w:rPr>
      </w:pPr>
      <w:r w:rsidRPr="00C96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7966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одуль № 1 «Музыка моего края»  </w:t>
      </w:r>
      <w:r w:rsidRPr="002E0AB0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час</w:t>
      </w:r>
    </w:p>
    <w:p w:rsidR="00C96E97" w:rsidRPr="002E0AB0" w:rsidRDefault="00C96E97" w:rsidP="00C96E97">
      <w:pPr>
        <w:pStyle w:val="a4"/>
        <w:framePr w:hSpace="180" w:wrap="around" w:vAnchor="text" w:hAnchor="margin" w:xAlign="center" w:y="260"/>
        <w:rPr>
          <w:rFonts w:ascii="Times New Roman" w:hAnsi="Times New Roman" w:cs="Times New Roman"/>
          <w:b/>
          <w:sz w:val="28"/>
        </w:rPr>
      </w:pPr>
      <w:r w:rsidRPr="00F37966">
        <w:rPr>
          <w:rFonts w:ascii="Times New Roman" w:hAnsi="Times New Roman" w:cs="Times New Roman"/>
          <w:b/>
          <w:sz w:val="28"/>
          <w:szCs w:val="28"/>
          <w:lang w:eastAsia="ru-RU"/>
        </w:rPr>
        <w:t>Модуль № 2 «Русская классическая музыка»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E0AB0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819BE">
        <w:rPr>
          <w:rFonts w:ascii="Times New Roman" w:hAnsi="Times New Roman" w:cs="Times New Roman"/>
          <w:b/>
          <w:sz w:val="28"/>
        </w:rPr>
        <w:t>час</w:t>
      </w:r>
    </w:p>
    <w:p w:rsidR="00C96E97" w:rsidRPr="002E0AB0" w:rsidRDefault="00C96E97" w:rsidP="003819BE">
      <w:pPr>
        <w:pStyle w:val="a4"/>
        <w:framePr w:hSpace="180" w:wrap="around" w:vAnchor="text" w:hAnchor="margin" w:xAlign="center" w:y="260"/>
        <w:rPr>
          <w:rFonts w:ascii="Times New Roman" w:hAnsi="Times New Roman" w:cs="Times New Roman"/>
          <w:b/>
          <w:sz w:val="28"/>
        </w:rPr>
      </w:pPr>
      <w:r w:rsidRPr="00F37966">
        <w:rPr>
          <w:rFonts w:ascii="Times New Roman" w:hAnsi="Times New Roman" w:cs="Times New Roman"/>
          <w:b/>
          <w:sz w:val="28"/>
          <w:szCs w:val="28"/>
          <w:lang w:eastAsia="ru-RU"/>
        </w:rPr>
        <w:t>Модуль № 3 «Европейская классическая музыка»</w:t>
      </w:r>
      <w:r w:rsidR="003819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AB0">
        <w:rPr>
          <w:rFonts w:ascii="Times New Roman" w:hAnsi="Times New Roman" w:cs="Times New Roman"/>
          <w:b/>
          <w:sz w:val="28"/>
        </w:rPr>
        <w:t>10</w:t>
      </w:r>
      <w:r w:rsidR="003819BE">
        <w:rPr>
          <w:rFonts w:ascii="Times New Roman" w:hAnsi="Times New Roman" w:cs="Times New Roman"/>
          <w:b/>
          <w:sz w:val="28"/>
        </w:rPr>
        <w:t xml:space="preserve"> час</w:t>
      </w:r>
    </w:p>
    <w:p w:rsidR="009722BF" w:rsidRDefault="00C96E97" w:rsidP="003819BE">
      <w:pPr>
        <w:pStyle w:val="a4"/>
        <w:framePr w:hSpace="180" w:wrap="around" w:vAnchor="text" w:hAnchor="margin" w:xAlign="center" w:y="260"/>
        <w:rPr>
          <w:rFonts w:ascii="Times New Roman" w:eastAsia="Times New Roman" w:hAnsi="Times New Roman" w:cs="Times New Roman"/>
          <w:sz w:val="28"/>
          <w:szCs w:val="28"/>
        </w:rPr>
      </w:pPr>
      <w:r w:rsidRPr="00F37966">
        <w:rPr>
          <w:rFonts w:ascii="Times New Roman" w:hAnsi="Times New Roman" w:cs="Times New Roman"/>
          <w:b/>
          <w:sz w:val="28"/>
          <w:szCs w:val="28"/>
          <w:lang w:eastAsia="ru-RU"/>
        </w:rPr>
        <w:t>Модуль № 4 «Связь музыки с другими видами искусства»</w:t>
      </w:r>
      <w:r w:rsidR="003819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8</w:t>
      </w:r>
      <w:r w:rsidR="003819BE">
        <w:rPr>
          <w:rFonts w:ascii="Times New Roman" w:hAnsi="Times New Roman" w:cs="Times New Roman"/>
          <w:b/>
          <w:sz w:val="28"/>
        </w:rPr>
        <w:t xml:space="preserve"> час</w:t>
      </w:r>
    </w:p>
    <w:p w:rsidR="00C96E97" w:rsidRDefault="00C96E97" w:rsidP="0097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2BF" w:rsidRDefault="009722BF" w:rsidP="009722BF">
      <w:pPr>
        <w:rPr>
          <w:rFonts w:ascii="Times New Roman" w:hAnsi="Times New Roman" w:cs="Times New Roman"/>
          <w:sz w:val="28"/>
          <w:szCs w:val="28"/>
        </w:rPr>
      </w:pPr>
    </w:p>
    <w:p w:rsidR="001F1F31" w:rsidRDefault="001F1F31"/>
    <w:sectPr w:rsidR="001F1F31" w:rsidSect="009722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CA6"/>
    <w:multiLevelType w:val="multilevel"/>
    <w:tmpl w:val="84D8B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A074A"/>
    <w:multiLevelType w:val="multilevel"/>
    <w:tmpl w:val="9A4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00447"/>
    <w:multiLevelType w:val="multilevel"/>
    <w:tmpl w:val="83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5176"/>
    <w:multiLevelType w:val="multilevel"/>
    <w:tmpl w:val="CC462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E7C14"/>
    <w:multiLevelType w:val="multilevel"/>
    <w:tmpl w:val="DB3C2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0448"/>
    <w:multiLevelType w:val="hybridMultilevel"/>
    <w:tmpl w:val="B33A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C53E8"/>
    <w:multiLevelType w:val="hybridMultilevel"/>
    <w:tmpl w:val="B2D06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63FF8"/>
    <w:multiLevelType w:val="multilevel"/>
    <w:tmpl w:val="B1989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35216"/>
    <w:multiLevelType w:val="multilevel"/>
    <w:tmpl w:val="0CD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134AD"/>
    <w:multiLevelType w:val="multilevel"/>
    <w:tmpl w:val="00F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2BF"/>
    <w:rsid w:val="001F1F31"/>
    <w:rsid w:val="002F3496"/>
    <w:rsid w:val="003819BE"/>
    <w:rsid w:val="009722BF"/>
    <w:rsid w:val="00C96E97"/>
    <w:rsid w:val="00D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BF"/>
    <w:pPr>
      <w:ind w:left="720"/>
      <w:contextualSpacing/>
    </w:pPr>
  </w:style>
  <w:style w:type="paragraph" w:styleId="a4">
    <w:name w:val="No Spacing"/>
    <w:uiPriority w:val="1"/>
    <w:qFormat/>
    <w:rsid w:val="009722B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2022-11-16T06:11:00Z</dcterms:created>
  <dcterms:modified xsi:type="dcterms:W3CDTF">2022-11-21T05:47:00Z</dcterms:modified>
</cp:coreProperties>
</file>