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B6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педагогического опыта учи</w:t>
      </w:r>
      <w:r w:rsidR="001028E5">
        <w:rPr>
          <w:rFonts w:ascii="Times New Roman" w:hAnsi="Times New Roman" w:cs="Times New Roman"/>
          <w:b/>
          <w:sz w:val="28"/>
          <w:szCs w:val="28"/>
        </w:rPr>
        <w:t>теля физической культуры</w:t>
      </w:r>
    </w:p>
    <w:p w:rsidR="00E315AA" w:rsidRPr="00525CB6" w:rsidRDefault="00E315AA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Новониколаевской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15" w:rsidRDefault="00546D15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15" w:rsidRPr="00525CB6" w:rsidRDefault="00546D15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B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инновационного педагогического опыта:</w:t>
      </w: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E315AA" w:rsidP="006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Укрепление здоровья подрастающего поколения и пропаганда </w:t>
      </w:r>
      <w:r w:rsidR="00546D15">
        <w:rPr>
          <w:rFonts w:ascii="Times New Roman" w:hAnsi="Times New Roman" w:cs="Times New Roman"/>
          <w:b/>
          <w:sz w:val="28"/>
          <w:szCs w:val="28"/>
        </w:rPr>
        <w:t>здорового образа жизни.</w:t>
      </w:r>
    </w:p>
    <w:p w:rsidR="00546D15" w:rsidRDefault="00546D15" w:rsidP="006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15" w:rsidRPr="00525CB6" w:rsidRDefault="00546D15" w:rsidP="006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D6" w:rsidRDefault="008D05D6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D6" w:rsidRDefault="008D05D6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E9" w:rsidRDefault="003415E9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955" w:rsidRPr="003415E9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5E9" w:rsidRDefault="003415E9" w:rsidP="00341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ВЕДЕНИЕ</w:t>
      </w:r>
    </w:p>
    <w:p w:rsidR="003415E9" w:rsidRDefault="003415E9" w:rsidP="00341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5E9" w:rsidRPr="00973A44" w:rsidRDefault="003415E9" w:rsidP="00CA6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73A44">
        <w:rPr>
          <w:rFonts w:ascii="Times New Roman" w:hAnsi="Times New Roman" w:cs="Times New Roman"/>
          <w:sz w:val="28"/>
          <w:szCs w:val="28"/>
        </w:rPr>
        <w:t>инновационного педагогического опыта «</w:t>
      </w:r>
      <w:r w:rsidR="00546D15">
        <w:rPr>
          <w:rFonts w:ascii="Times New Roman" w:hAnsi="Times New Roman" w:cs="Times New Roman"/>
          <w:b/>
          <w:sz w:val="28"/>
          <w:szCs w:val="28"/>
        </w:rPr>
        <w:t>Укрепление здоровья</w:t>
      </w:r>
      <w:r w:rsidR="00CA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D15">
        <w:rPr>
          <w:rFonts w:ascii="Times New Roman" w:hAnsi="Times New Roman" w:cs="Times New Roman"/>
          <w:b/>
          <w:sz w:val="28"/>
          <w:szCs w:val="28"/>
        </w:rPr>
        <w:t>подрастающего поколения и пропаганда здорового образа жизни»</w:t>
      </w:r>
    </w:p>
    <w:p w:rsidR="003415E9" w:rsidRDefault="003415E9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B80" w:rsidRPr="00973A44" w:rsidRDefault="002C3010" w:rsidP="00973A44">
      <w:pPr>
        <w:shd w:val="clear" w:color="auto" w:fill="FFFFFF"/>
        <w:spacing w:after="0" w:line="240" w:lineRule="auto"/>
        <w:jc w:val="both"/>
        <w:textAlignment w:val="baseline"/>
        <w:rPr>
          <w:rStyle w:val="c2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Учитель физической культуры – профессия особенная</w:t>
      </w:r>
      <w:r w:rsidR="00CA68E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значимая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>. Избрав её, педагог становится в ответе за здоровье детей, их физическое, психическое, нравственное и социальное развитие. Поэтому важное место в профес</w:t>
      </w:r>
      <w:r w:rsidR="00CA68E2">
        <w:rPr>
          <w:rStyle w:val="c3"/>
          <w:rFonts w:ascii="Times New Roman" w:hAnsi="Times New Roman" w:cs="Times New Roman"/>
          <w:color w:val="000000"/>
          <w:sz w:val="28"/>
          <w:szCs w:val="28"/>
        </w:rPr>
        <w:t>сиональной деятельности отводит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CA68E2">
        <w:rPr>
          <w:rStyle w:val="c3"/>
          <w:rFonts w:ascii="Times New Roman" w:hAnsi="Times New Roman" w:cs="Times New Roman"/>
          <w:color w:val="000000"/>
          <w:sz w:val="28"/>
          <w:szCs w:val="28"/>
        </w:rPr>
        <w:t>укреплению здоровья подрастающего поколения</w:t>
      </w:r>
      <w:r w:rsidR="00B402C2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CA68E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пропаганда  здорового образа жизни,  цели</w:t>
      </w:r>
      <w:r w:rsidR="00B402C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>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556001" w:rsidRPr="00973A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14338" w:rsidRPr="00973A44" w:rsidRDefault="00214338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38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hAnsi="Times New Roman" w:cs="Times New Roman"/>
          <w:b/>
          <w:sz w:val="28"/>
          <w:szCs w:val="28"/>
        </w:rPr>
        <w:t>1. Обоснование актуальности и перспективности опыта, его значения для совершен</w:t>
      </w:r>
      <w:r w:rsidRPr="00973A44">
        <w:rPr>
          <w:rFonts w:ascii="Times New Roman" w:hAnsi="Times New Roman" w:cs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214338" w:rsidRPr="00973A44" w:rsidRDefault="00214338" w:rsidP="00973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338" w:rsidRPr="00973A44" w:rsidRDefault="00B0102E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 темы предопределена тем, что здоровье – основная ценность человека, именно в школьном возрасте закладываются основы </w:t>
      </w:r>
      <w:r w:rsidR="00CA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здорового образа жизни, и</w:t>
      </w:r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школьная среда </w:t>
      </w:r>
      <w:r w:rsidR="00CA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призвана создать  условия</w:t>
      </w:r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укрепления здоровья.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4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проблемы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 которой  я работаю, обусловлен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что сейчас трудно встретить абсолютно здорового ребенка. </w:t>
      </w:r>
      <w:proofErr w:type="gramStart"/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Интенсивность учебного труда 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очень высокая, что является существенным фактором ослабления здоровья и роста числа различных отклонений в состоянии организма.</w:t>
      </w:r>
      <w:proofErr w:type="gramEnd"/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Причинами этих отклонений являются малоподвижный образ жизни (гиподинамия), накапливание отрицательных эмоций без физической разрядки</w:t>
      </w:r>
      <w:r w:rsid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338" w:rsidRPr="00973A44" w:rsidRDefault="00B727FE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времена здоровье считалось для человека единственной, абсолютной и непреходящей ценностью. Оно влияет на все сферы человеческой деятельности, способствует полноценному включению человека в социальную реальность, реализац</w:t>
      </w:r>
      <w:r w:rsidR="00183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 задуманных им планов, оно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 активной насыщенной жизни и долголетия. Физические упражнения позволяют «выравнивать» недостатки физической подготовленности обучающихся.</w:t>
      </w:r>
      <w:r w:rsidR="00CA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8E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воспитания культуры здорового образа жизни у школьников рассматривается в работах В.</w:t>
      </w:r>
      <w:r w:rsidR="00CA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8E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Базарного Г.</w:t>
      </w:r>
      <w:r w:rsidR="00CA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8E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Апанасенко,</w:t>
      </w:r>
      <w:r w:rsidR="00CA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CA68E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CA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8E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Антроповой, Н.</w:t>
      </w:r>
      <w:r w:rsidR="00CA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8E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Смирнова и других.</w:t>
      </w:r>
    </w:p>
    <w:p w:rsidR="00214338" w:rsidRPr="00E94365" w:rsidRDefault="00214338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этого можно добиться только на основе взаимосвязи урочных форм занятий с </w:t>
      </w:r>
      <w:proofErr w:type="gramStart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внеклассными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A68E2" w:rsidRPr="00E9436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Чтобы достичь эффективности урока, ориентируюсь на личный подход к учащемуся, на создание ситуации, в которой обучающийся нацелен на творческий поиск и самоопределение. 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способностей. В процессе преподавания физической культуры и ОБЖ стараюсь побуждать у учащихся самостоятельность в решении поставленных задач, опираясь на ранее изученный материал программы. На уроках активно используется спортивная база школы. Уроки физической культуры проводятся в разных условиях - в спортивном зале, на спортивной площадке. С целью закаливания и укрепления здоровья детей уроки физической культуры проводятся, по возможности, на открытом воздухе.</w:t>
      </w:r>
    </w:p>
    <w:p w:rsidR="00214338" w:rsidRPr="00973A44" w:rsidRDefault="00214338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</w:t>
      </w:r>
      <w:r w:rsidR="00E94365">
        <w:rPr>
          <w:rFonts w:ascii="Times New Roman" w:eastAsia="Times New Roman" w:hAnsi="Times New Roman" w:cs="Times New Roman"/>
          <w:color w:val="000000"/>
          <w:sz w:val="28"/>
          <w:szCs w:val="28"/>
        </w:rPr>
        <w:t>, наркотические вещества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94365" w:rsidRDefault="00183A87" w:rsidP="00E9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Перспективность моего опыта –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</w:t>
      </w:r>
      <w:r w:rsidR="00B72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 у обучающихся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мировоззрение здорового образа жизни, воспитывают культуру здоровья.</w:t>
      </w:r>
      <w:r w:rsidR="00E94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365" w:rsidRPr="00E94365" w:rsidRDefault="00E94365" w:rsidP="00E9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 w:rsidRPr="00E94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педагогическая идея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моего </w:t>
      </w:r>
      <w:r w:rsidRPr="00E9436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опыта: мотивировать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молодое поколение, </w:t>
      </w:r>
      <w:r w:rsidRPr="00E94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и родителей к тому, чтобы они с самого раннего возраста ценили, берегли и укрепляли свое здоровье, стремились стать более здоровым и развитым не только личностно, интеллектуально, духовно, но и физически.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365" w:rsidRDefault="00E94365" w:rsidP="00E9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3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авторитета предмета нужен новый подход к физкультуре в школе, соединяющий в одно целое уроки физкультуры и спортивные внеклассные мероприятия.</w:t>
      </w:r>
    </w:p>
    <w:p w:rsidR="00214338" w:rsidRPr="00973A44" w:rsidRDefault="00214338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на уроках и во внеурочной деятельности  п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рименяю физические упражнения для профилактики заболеваний, «лечебную физкультуру», выполнение занятий на свежем воздухе, игры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соревнования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</w:t>
      </w:r>
      <w:r w:rsid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A8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технологические подходы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в огромной степени повышать активность в этом процессе самих учащихся, будут успешно развиваться и </w:t>
      </w:r>
      <w:proofErr w:type="spellStart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оздаравливаться</w:t>
      </w:r>
      <w:proofErr w:type="spell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достигая при этом высоких результатов в 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деятельности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338" w:rsidRPr="00973A44" w:rsidRDefault="00214338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22" w:rsidRDefault="006247F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Педагогические технологии </w:t>
      </w:r>
    </w:p>
    <w:p w:rsidR="006247FD" w:rsidRDefault="006247F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247FD" w:rsidRPr="006247FD" w:rsidRDefault="006247FD" w:rsidP="0062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Ведущими педагогическими технологиями в моей деятельности являются </w:t>
      </w:r>
      <w:proofErr w:type="spellStart"/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игровые. Игровую технологию я часто использую для повышения мотивации, для привлечения к спорту во внеурочное время учащихся, состоящих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учете, учете КДН, ПДН, а также учащихся с ограниченными возможностями здоровья. </w:t>
      </w:r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 последнее время, таких детей становится все больше.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применяю на каждом уроке и во внеурочной деятельности. </w:t>
      </w:r>
    </w:p>
    <w:p w:rsidR="006247FD" w:rsidRPr="006247FD" w:rsidRDefault="006247FD" w:rsidP="0062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</w:t>
      </w:r>
      <w:r w:rsidR="0058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физкультуры в младших классах </w:t>
      </w:r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 групповой метод, предусматривающий одновременное выполнение в нескольких группах разных заданий. В этом случае разделение занимающихся на группы и определение содержания заданий осуществляю с учетом уровня подготовленности и </w:t>
      </w:r>
      <w:proofErr w:type="spellStart"/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</w:t>
      </w:r>
      <w:proofErr w:type="spellEnd"/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-весовым показателям. Для этого провожу специальную подготовку помощников из числа наиболее подготовленных учеников и заблаговременно инструктирую их по учебному материалу предстоящего урока. Данная индивидуальная работа способствует выявлению одаренности у </w:t>
      </w:r>
      <w:proofErr w:type="gramStart"/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созданию ситуации успеха. Специальные упражнения для совершенствования координации движений разрабатываю с учетом специфик</w:t>
      </w:r>
      <w:r w:rsidR="0058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спортивной борьбы. Например, </w:t>
      </w:r>
      <w:r w:rsidRPr="006247FD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это специальные упражнения в затрудненных условиях - ловля и передача мяча партнеру при прыжках через гимнастическую скамейку, после выполнения на гимнастических матах нескольких кувырков подряд, ловля мяча от партнера и бросок в корзину и др.</w:t>
      </w:r>
    </w:p>
    <w:p w:rsidR="006247FD" w:rsidRPr="00FD76E5" w:rsidRDefault="00586D73" w:rsidP="00FD76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Использую ИКТ-технологии  на</w:t>
      </w:r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ткрытых уроках, семинарах и  в классах </w:t>
      </w:r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ОВЗ. На эт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занятиях мы с ними говорим о факторах, </w:t>
      </w:r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влияющих на здоровье, критериях психического и психологического здоровья, психологических показателях здоровья и т.д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Провожу </w:t>
      </w:r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практикумы, </w:t>
      </w:r>
      <w:proofErr w:type="spellStart"/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аутотренинговые</w:t>
      </w:r>
      <w:proofErr w:type="spellEnd"/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тренировки - расслабление и релаксация, самооценка психического здоровья, мультимедийный тренинг, музыкотерапия. На практикумах давались основы интерактивных методов проведения занятий с детьми по сохранению и укреплению здоровья, по проектированию здоровье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формирующей психологически без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опасной образовательной среды школы.</w:t>
      </w:r>
      <w:r w:rsidR="00FD7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76E5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данной технологии </w:t>
      </w:r>
      <w:r w:rsidR="00FD7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FD76E5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сделать урок интереснее, насыщеннее. Считаю эффективным средством использование видеофрагментов и презентаций на уроках. Дети учатся отрабатывать приемы, видят, как это выполняют мастера. При знакомстве с тем или иным видом спорта мы совершаем виртуальные заочные экскурсии по местам его зарождения</w:t>
      </w:r>
      <w:r w:rsidR="00FD7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76E5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 </w:t>
      </w:r>
      <w:r w:rsidR="00FD76E5" w:rsidRPr="009C0B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86D73" w:rsidRPr="00586D73" w:rsidRDefault="00586D73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B44CD" w:rsidRPr="00973A44" w:rsidRDefault="00586D73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B44CD" w:rsidRPr="00973A44">
        <w:rPr>
          <w:rFonts w:ascii="Times New Roman" w:hAnsi="Times New Roman"/>
          <w:b/>
          <w:sz w:val="28"/>
          <w:szCs w:val="28"/>
        </w:rPr>
        <w:t xml:space="preserve">. Условия </w:t>
      </w:r>
      <w:r>
        <w:rPr>
          <w:rFonts w:ascii="Times New Roman" w:hAnsi="Times New Roman"/>
          <w:b/>
          <w:sz w:val="28"/>
          <w:szCs w:val="28"/>
        </w:rPr>
        <w:t xml:space="preserve">возникновения и </w:t>
      </w:r>
      <w:r w:rsidR="006B44CD" w:rsidRPr="00973A44">
        <w:rPr>
          <w:rFonts w:ascii="Times New Roman" w:hAnsi="Times New Roman"/>
          <w:b/>
          <w:sz w:val="28"/>
          <w:szCs w:val="28"/>
        </w:rPr>
        <w:t xml:space="preserve"> становления </w:t>
      </w:r>
      <w:r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r w:rsidR="006B44CD" w:rsidRPr="00973A44">
        <w:rPr>
          <w:rFonts w:ascii="Times New Roman" w:hAnsi="Times New Roman"/>
          <w:b/>
          <w:sz w:val="28"/>
          <w:szCs w:val="28"/>
        </w:rPr>
        <w:t>опыта.</w:t>
      </w:r>
    </w:p>
    <w:p w:rsidR="00B727FE" w:rsidRDefault="006B44CD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   </w:t>
      </w:r>
    </w:p>
    <w:p w:rsidR="00B0102E" w:rsidRPr="00973A44" w:rsidRDefault="006B44CD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Становление моего педагогического опыта осуществлялось и осуществляется </w:t>
      </w:r>
      <w:r w:rsidRPr="00973A44">
        <w:rPr>
          <w:color w:val="000000" w:themeColor="text1"/>
          <w:sz w:val="28"/>
          <w:szCs w:val="28"/>
        </w:rPr>
        <w:t xml:space="preserve">на уроках </w:t>
      </w:r>
      <w:r w:rsidR="001028E5" w:rsidRPr="00973A44">
        <w:rPr>
          <w:color w:val="000000" w:themeColor="text1"/>
          <w:sz w:val="28"/>
          <w:szCs w:val="28"/>
        </w:rPr>
        <w:t>физической культуры</w:t>
      </w:r>
      <w:r w:rsidR="001028E5" w:rsidRPr="00973A44">
        <w:rPr>
          <w:color w:val="FF0000"/>
          <w:sz w:val="28"/>
          <w:szCs w:val="28"/>
        </w:rPr>
        <w:t xml:space="preserve"> </w:t>
      </w:r>
      <w:r w:rsidR="00586D73" w:rsidRPr="00586D73">
        <w:rPr>
          <w:color w:val="000000" w:themeColor="text1"/>
          <w:sz w:val="28"/>
          <w:szCs w:val="28"/>
        </w:rPr>
        <w:t>(</w:t>
      </w:r>
      <w:r w:rsidR="00586D73">
        <w:rPr>
          <w:color w:val="000000" w:themeColor="text1"/>
          <w:sz w:val="28"/>
          <w:szCs w:val="28"/>
        </w:rPr>
        <w:t xml:space="preserve">и </w:t>
      </w:r>
      <w:r w:rsidR="00586D73" w:rsidRPr="00586D73">
        <w:rPr>
          <w:color w:val="000000" w:themeColor="text1"/>
          <w:sz w:val="28"/>
          <w:szCs w:val="28"/>
        </w:rPr>
        <w:t>ОБЖ до 2020г)</w:t>
      </w:r>
      <w:r w:rsidR="00586D73">
        <w:rPr>
          <w:color w:val="FF0000"/>
          <w:sz w:val="28"/>
          <w:szCs w:val="28"/>
        </w:rPr>
        <w:t xml:space="preserve"> </w:t>
      </w:r>
      <w:r w:rsidR="00586D73">
        <w:rPr>
          <w:color w:val="000000"/>
          <w:sz w:val="28"/>
          <w:szCs w:val="28"/>
        </w:rPr>
        <w:t>с уча</w:t>
      </w:r>
      <w:r w:rsidR="001028E5" w:rsidRPr="00973A44">
        <w:rPr>
          <w:color w:val="000000"/>
          <w:sz w:val="28"/>
          <w:szCs w:val="28"/>
        </w:rPr>
        <w:t>щимися</w:t>
      </w:r>
      <w:r w:rsidRPr="00973A44">
        <w:rPr>
          <w:color w:val="000000"/>
          <w:sz w:val="28"/>
          <w:szCs w:val="28"/>
        </w:rPr>
        <w:t xml:space="preserve"> </w:t>
      </w:r>
      <w:r w:rsidR="00586D73">
        <w:rPr>
          <w:color w:val="000000"/>
          <w:sz w:val="28"/>
          <w:szCs w:val="28"/>
        </w:rPr>
        <w:t xml:space="preserve">МБОУ Новониколаевской </w:t>
      </w:r>
      <w:proofErr w:type="spellStart"/>
      <w:r w:rsidR="00586D73">
        <w:rPr>
          <w:color w:val="000000"/>
          <w:sz w:val="28"/>
          <w:szCs w:val="28"/>
        </w:rPr>
        <w:t>сош</w:t>
      </w:r>
      <w:proofErr w:type="spellEnd"/>
      <w:r w:rsidR="00586D73">
        <w:rPr>
          <w:color w:val="000000"/>
          <w:sz w:val="28"/>
          <w:szCs w:val="28"/>
        </w:rPr>
        <w:t xml:space="preserve">. </w:t>
      </w:r>
      <w:r w:rsidR="00B0102E" w:rsidRPr="00973A44">
        <w:rPr>
          <w:color w:val="000000"/>
          <w:sz w:val="28"/>
          <w:szCs w:val="28"/>
        </w:rPr>
        <w:t>Как учитель физической культуры, я считаю своей важнейшей задачей создания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</w:t>
      </w:r>
      <w:r w:rsidR="00183A87">
        <w:rPr>
          <w:color w:val="000000"/>
          <w:sz w:val="28"/>
          <w:szCs w:val="28"/>
        </w:rPr>
        <w:t>,</w:t>
      </w:r>
      <w:r w:rsidR="00B0102E" w:rsidRPr="00973A44">
        <w:rPr>
          <w:color w:val="000000"/>
          <w:sz w:val="28"/>
          <w:szCs w:val="28"/>
        </w:rPr>
        <w:t xml:space="preserve"> психологической и социальной адаптации человека к условиям окружающей среды. 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компетенций: учебно-познавательн</w:t>
      </w:r>
      <w:r w:rsidR="00183A87">
        <w:rPr>
          <w:color w:val="000000"/>
          <w:sz w:val="28"/>
          <w:szCs w:val="28"/>
        </w:rPr>
        <w:t xml:space="preserve">ой,        ценностно-смысловой, </w:t>
      </w:r>
      <w:r w:rsidR="00B0102E" w:rsidRPr="00973A44">
        <w:rPr>
          <w:color w:val="000000"/>
          <w:sz w:val="28"/>
          <w:szCs w:val="28"/>
        </w:rPr>
        <w:t>общекультурной, информационной, коммуникативной, личностной.</w:t>
      </w:r>
    </w:p>
    <w:p w:rsidR="00B0102E" w:rsidRPr="00973A44" w:rsidRDefault="00B0102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 эти компетенции включают знания, умения, отражают целостное</w:t>
      </w:r>
      <w:r w:rsidRPr="00973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представление тех составляющих социокультурного опыта, которыми овладевает человек в процессе образования.</w:t>
      </w:r>
    </w:p>
    <w:p w:rsidR="00B0102E" w:rsidRPr="00973A44" w:rsidRDefault="00AB7CC4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бразовательном процесс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роке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 мною были поставлены следующие </w:t>
      </w:r>
      <w:r w:rsidR="00B0102E" w:rsidRPr="00973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0102E" w:rsidRPr="0097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гармо</w:t>
      </w:r>
      <w:r w:rsidR="00B72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нично развитой личности </w:t>
      </w:r>
      <w:proofErr w:type="gramStart"/>
      <w:r w:rsidR="00B727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B0102E" w:rsidRPr="00973A44" w:rsidRDefault="00817E3A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средствами физического воспитания и самостоятельными формами занятий физической культурой;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жизненно необходимым двигательным умениям и навыкам;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потребности в здоровом образе жизни, нравственных и 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качеств;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знаний о физической культуре и спорте;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B0102E" w:rsidRPr="00817E3A" w:rsidRDefault="00B0102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данной технологии помогает мне ор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ганизовать деятельность </w:t>
      </w:r>
      <w:proofErr w:type="gramStart"/>
      <w:r w:rsidR="0002108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большим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желанием спешили на урок. Каж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дый свой урок я начинаю с позитива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дети видели, что я хочу им помочь научиться </w:t>
      </w:r>
      <w:r w:rsidR="00586D7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 тому, что знаю и умею сам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может быть </w:t>
      </w:r>
      <w:r w:rsidR="00FD76E5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ритмичная</w:t>
      </w:r>
      <w:r w:rsidR="0058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разминка под музыку,</w:t>
      </w:r>
      <w:r w:rsidR="00FD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динамичная зарядка.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привития и формирования у подрастающего поколения основных принципов, форм и факторов здорового </w:t>
      </w:r>
      <w:r w:rsidRPr="00C11E78">
        <w:rPr>
          <w:rFonts w:ascii="Times New Roman" w:eastAsia="Times New Roman" w:hAnsi="Times New Roman" w:cs="Times New Roman"/>
          <w:sz w:val="28"/>
          <w:szCs w:val="28"/>
        </w:rPr>
        <w:t>образа жизни.</w:t>
      </w:r>
    </w:p>
    <w:p w:rsidR="00B0102E" w:rsidRPr="00973A44" w:rsidRDefault="00817E3A" w:rsidP="00555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в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приходит на урок физической культу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далеко не одинаковый состав </w:t>
      </w:r>
      <w:r w:rsidR="00FD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группами здоровья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они заметно отличаются по своему физическому развитию, состоянию здоровья, подготовленности. Есть ученики, хорошо физически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дготовленные. И наряду с ними –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со средней и даже слабой подготовкой. Кто-то часто болеет ОРЗ, а кто-то </w:t>
      </w:r>
      <w:r w:rsidR="00FD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хроническое заболевание,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кто-то здоров.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правильно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работу с учениками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, не нанести вред их здоровью, учитель должен зна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</w:rPr>
        <w:t>ть о состоянии здоровья обучающихся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физическим развитием, состоянием здоровья, уровнем тренированности и уровнем общей физической подготовленности школьников дозирую</w:t>
      </w:r>
      <w:r w:rsidR="00FD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силовую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нагрузку на уроке.</w:t>
      </w:r>
    </w:p>
    <w:p w:rsidR="00B0102E" w:rsidRPr="00973A44" w:rsidRDefault="00B0102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физической культуры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в разных условиях: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помещении, на 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площадке, на местности, в разное время учебного дня. С целью закаливания и укрепления здоровья детей уроки физической культуры я провожу по возможност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открытом воздухе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</w:t>
      </w:r>
      <w:r w:rsidR="000560DE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-мае дети занимаются на спортивной площадке</w:t>
      </w:r>
      <w:r w:rsidR="00FD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школьном стадионе. При неблагоприятных погодных условиях – в спортивном зале школы.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цель урок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свежем воздухе –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и повышение уровня обще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</w:rPr>
        <w:t>й физической подготовки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02E" w:rsidRPr="00973A44" w:rsidRDefault="008005F5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положительного отношения к здоровому образу жизни и к спорту в частности происходит не только на уроках, но и во внеурочное время. С целью укрепления здоровья школьников веду внеурочные занятия и дополнительные кружковые занятия по атлетической гимнастике, волейболу, общей физической подготовке. Внедряю новые спортивные направления, такие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черлидинг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ТЭГ-регби,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воркаут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являются пока уникальными и малоизвестными для нашего района. Также развиваю новые направления по туризму, спортивному ориентированию.  Активно участвую в спортивной и общественной жизни сельского поселения и района, привлекая к спорту как можно больше молодых людей. Результаты проделанной работы неоднократно освещались в СМИ.</w:t>
      </w:r>
    </w:p>
    <w:p w:rsidR="006B44CD" w:rsidRPr="00973A44" w:rsidRDefault="006B44CD" w:rsidP="00973A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B44CD" w:rsidRPr="00973A44" w:rsidRDefault="00FD76E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4</w:t>
      </w:r>
      <w:r w:rsidR="006B44CD" w:rsidRPr="00973A44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="006B44CD" w:rsidRPr="00973A44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6B44CD" w:rsidRPr="00973A44" w:rsidRDefault="006B44CD" w:rsidP="00973A44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44CD" w:rsidRPr="00973A44" w:rsidRDefault="006B44CD" w:rsidP="0046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</w:t>
      </w:r>
      <w:r w:rsidR="0050114B">
        <w:rPr>
          <w:rFonts w:ascii="Times New Roman" w:hAnsi="Times New Roman" w:cs="Times New Roman"/>
          <w:sz w:val="28"/>
          <w:szCs w:val="28"/>
          <w:shd w:val="clear" w:color="auto" w:fill="FFFFFF"/>
        </w:rPr>
        <w:t>по укреплению здоровья учащихся и пропаганде здорового образа жизни</w:t>
      </w: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отмечены следующие положительные результаты:</w:t>
      </w:r>
      <w:r w:rsidRPr="00973A44">
        <w:rPr>
          <w:rFonts w:ascii="Times New Roman" w:hAnsi="Times New Roman" w:cs="Times New Roman"/>
          <w:sz w:val="28"/>
          <w:szCs w:val="28"/>
        </w:rPr>
        <w:t xml:space="preserve"> обучающиеся осваивают материал по </w:t>
      </w:r>
      <w:r w:rsidR="00D10B01" w:rsidRPr="00973A44">
        <w:rPr>
          <w:rFonts w:ascii="Times New Roman" w:hAnsi="Times New Roman" w:cs="Times New Roman"/>
          <w:sz w:val="28"/>
          <w:szCs w:val="28"/>
        </w:rPr>
        <w:t>учебной программе</w:t>
      </w:r>
      <w:r w:rsidR="008005F5"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  <w:r w:rsidR="00D10B01" w:rsidRPr="00973A44">
        <w:rPr>
          <w:rFonts w:ascii="Times New Roman" w:hAnsi="Times New Roman" w:cs="Times New Roman"/>
          <w:sz w:val="28"/>
          <w:szCs w:val="28"/>
        </w:rPr>
        <w:t xml:space="preserve">, </w:t>
      </w:r>
      <w:r w:rsidR="004F550A" w:rsidRPr="00973A44">
        <w:rPr>
          <w:rFonts w:ascii="Times New Roman" w:hAnsi="Times New Roman" w:cs="Times New Roman"/>
          <w:sz w:val="28"/>
          <w:szCs w:val="28"/>
        </w:rPr>
        <w:t>повысилась</w:t>
      </w:r>
      <w:r w:rsidR="00D10B01" w:rsidRPr="00973A44">
        <w:rPr>
          <w:rFonts w:ascii="Times New Roman" w:hAnsi="Times New Roman" w:cs="Times New Roman"/>
          <w:sz w:val="28"/>
          <w:szCs w:val="28"/>
        </w:rPr>
        <w:t xml:space="preserve"> успеваемость по предмету, повысилась динамика роста физической подготовленности </w:t>
      </w:r>
      <w:r w:rsidR="004F550A" w:rsidRPr="00973A44">
        <w:rPr>
          <w:rFonts w:ascii="Times New Roman" w:hAnsi="Times New Roman" w:cs="Times New Roman"/>
          <w:sz w:val="28"/>
          <w:szCs w:val="28"/>
        </w:rPr>
        <w:t>обучающихся</w:t>
      </w:r>
      <w:r w:rsidRPr="00973A44">
        <w:rPr>
          <w:rFonts w:ascii="Times New Roman" w:hAnsi="Times New Roman" w:cs="Times New Roman"/>
          <w:sz w:val="28"/>
          <w:szCs w:val="28"/>
        </w:rPr>
        <w:t xml:space="preserve">; повышается </w:t>
      </w:r>
      <w:r w:rsidR="004F550A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обучающихся к занятиям </w:t>
      </w:r>
      <w:r w:rsidR="00940AC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культурой и мотивация</w:t>
      </w:r>
      <w:r w:rsidR="004F550A" w:rsidRPr="00973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соблюдению здорового образа жизни; </w:t>
      </w:r>
      <w:r w:rsidRPr="00973A44">
        <w:rPr>
          <w:rFonts w:ascii="Times New Roman" w:hAnsi="Times New Roman" w:cs="Times New Roman"/>
          <w:sz w:val="28"/>
          <w:szCs w:val="28"/>
        </w:rPr>
        <w:t xml:space="preserve">приобретаются </w:t>
      </w:r>
      <w:r w:rsidR="004F550A" w:rsidRPr="00973A4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73A44">
        <w:rPr>
          <w:rFonts w:ascii="Times New Roman" w:hAnsi="Times New Roman" w:cs="Times New Roman"/>
          <w:sz w:val="28"/>
          <w:szCs w:val="28"/>
        </w:rPr>
        <w:t>навыки работы с компьютером, повышается учебная, п</w:t>
      </w:r>
      <w:r w:rsidR="00FE2971">
        <w:rPr>
          <w:rFonts w:ascii="Times New Roman" w:hAnsi="Times New Roman" w:cs="Times New Roman"/>
          <w:sz w:val="28"/>
          <w:szCs w:val="28"/>
        </w:rPr>
        <w:t>ознавательная мотивация обучающихся</w:t>
      </w:r>
      <w:r w:rsidRPr="00973A44">
        <w:rPr>
          <w:rFonts w:ascii="Times New Roman" w:hAnsi="Times New Roman" w:cs="Times New Roman"/>
          <w:sz w:val="28"/>
          <w:szCs w:val="28"/>
        </w:rPr>
        <w:t>.</w:t>
      </w:r>
    </w:p>
    <w:p w:rsidR="00DF0B57" w:rsidRDefault="0050114B" w:rsidP="00940A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Мои воспитанники </w:t>
      </w:r>
      <w:r w:rsidR="00F74456" w:rsidRPr="00F74456">
        <w:rPr>
          <w:color w:val="000000"/>
          <w:sz w:val="28"/>
          <w:szCs w:val="28"/>
        </w:rPr>
        <w:t xml:space="preserve"> становятся победителями и призерами районных и </w:t>
      </w:r>
      <w:r>
        <w:rPr>
          <w:color w:val="000000"/>
          <w:sz w:val="28"/>
          <w:szCs w:val="28"/>
        </w:rPr>
        <w:t xml:space="preserve">областных </w:t>
      </w:r>
      <w:r w:rsidR="00F74456" w:rsidRPr="00F74456">
        <w:rPr>
          <w:color w:val="000000"/>
          <w:sz w:val="28"/>
          <w:szCs w:val="28"/>
        </w:rPr>
        <w:t xml:space="preserve"> соревнований, как в личном первенстве, так и в командном зачете.</w:t>
      </w:r>
      <w:r>
        <w:rPr>
          <w:color w:val="000000"/>
          <w:sz w:val="28"/>
          <w:szCs w:val="28"/>
        </w:rPr>
        <w:t xml:space="preserve">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считаю не менее важным собственным примером показывать молодому поколению преимущества здорового образа жизни, отличной физической подготовкой, поэтому имею и личные достижения в спорте. </w:t>
      </w:r>
    </w:p>
    <w:p w:rsidR="00D1258E" w:rsidRPr="00D1258E" w:rsidRDefault="00D1258E" w:rsidP="00D125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D1258E">
        <w:rPr>
          <w:b/>
          <w:color w:val="000000"/>
          <w:sz w:val="28"/>
          <w:szCs w:val="28"/>
        </w:rPr>
        <w:t>Результаты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D1258E" w:rsidTr="00D1258E">
        <w:tc>
          <w:tcPr>
            <w:tcW w:w="2518" w:type="dxa"/>
          </w:tcPr>
          <w:p w:rsidR="00D1258E" w:rsidRDefault="00D1258E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3862" w:type="dxa"/>
          </w:tcPr>
          <w:p w:rsidR="00D1258E" w:rsidRDefault="00D1258E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Качество обучения </w:t>
            </w:r>
          </w:p>
        </w:tc>
        <w:tc>
          <w:tcPr>
            <w:tcW w:w="3191" w:type="dxa"/>
          </w:tcPr>
          <w:p w:rsidR="00D1258E" w:rsidRDefault="00D1258E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Успеваемость </w:t>
            </w:r>
          </w:p>
        </w:tc>
      </w:tr>
      <w:tr w:rsidR="00E14373" w:rsidTr="0015118C">
        <w:tc>
          <w:tcPr>
            <w:tcW w:w="9571" w:type="dxa"/>
            <w:gridSpan w:val="3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– 2018 учебный год </w:t>
            </w:r>
          </w:p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E14373" w:rsidRDefault="00E14373">
            <w:r w:rsidRPr="00F86D3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F86D3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E14373" w:rsidRDefault="00E14373">
            <w:r w:rsidRPr="00F86D3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F86D3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E14373" w:rsidRDefault="00E14373">
            <w:r w:rsidRPr="00F86D3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F86D3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6C54E5">
        <w:tc>
          <w:tcPr>
            <w:tcW w:w="9571" w:type="dxa"/>
            <w:gridSpan w:val="3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DA00C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D1258E" w:rsidTr="000B2852">
        <w:tc>
          <w:tcPr>
            <w:tcW w:w="9571" w:type="dxa"/>
            <w:gridSpan w:val="3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2018-2019 учебный год</w:t>
            </w:r>
          </w:p>
          <w:p w:rsidR="00D1258E" w:rsidRDefault="00D1258E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D1258E" w:rsidTr="00D1258E">
        <w:tc>
          <w:tcPr>
            <w:tcW w:w="2518" w:type="dxa"/>
          </w:tcPr>
          <w:p w:rsidR="00D1258E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D1258E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D1258E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E14373" w:rsidRDefault="00E14373">
            <w:r w:rsidRPr="001F7FF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1F7FFE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E14373" w:rsidRDefault="00E14373">
            <w:r w:rsidRPr="001F7FF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1F7FFE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A81A76">
        <w:tc>
          <w:tcPr>
            <w:tcW w:w="9571" w:type="dxa"/>
            <w:gridSpan w:val="3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892D90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619A9">
        <w:tc>
          <w:tcPr>
            <w:tcW w:w="9571" w:type="dxa"/>
            <w:gridSpan w:val="3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2019-2020 учебный год </w:t>
            </w:r>
          </w:p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E14373" w:rsidTr="00D1258E">
        <w:tc>
          <w:tcPr>
            <w:tcW w:w="2518" w:type="dxa"/>
          </w:tcPr>
          <w:p w:rsidR="00E14373" w:rsidRDefault="00E14373" w:rsidP="00D1258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E14373" w:rsidRDefault="00E14373">
            <w:r w:rsidRPr="00AB122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AB122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E14373" w:rsidRDefault="00E14373">
            <w:r w:rsidRPr="00AB122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AB122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E14373" w:rsidRDefault="00E14373">
            <w:r w:rsidRPr="00AB1223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AB122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6F4603">
        <w:tc>
          <w:tcPr>
            <w:tcW w:w="9571" w:type="dxa"/>
            <w:gridSpan w:val="3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E14373" w:rsidTr="0040198D">
        <w:tc>
          <w:tcPr>
            <w:tcW w:w="2518" w:type="dxa"/>
          </w:tcPr>
          <w:p w:rsidR="00E14373" w:rsidRDefault="00E14373" w:rsidP="004019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14373" w:rsidRDefault="00E14373">
            <w:r w:rsidRPr="00CF154A">
              <w:rPr>
                <w:color w:val="000000"/>
                <w:sz w:val="28"/>
                <w:szCs w:val="28"/>
              </w:rPr>
              <w:t>100%</w:t>
            </w:r>
          </w:p>
        </w:tc>
      </w:tr>
      <w:bookmarkEnd w:id="0"/>
    </w:tbl>
    <w:p w:rsidR="004072AA" w:rsidRDefault="004072AA" w:rsidP="00241E2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F74456" w:rsidRDefault="00F74456" w:rsidP="008C061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8C0615">
        <w:rPr>
          <w:b/>
          <w:bCs/>
          <w:color w:val="000000"/>
          <w:sz w:val="28"/>
          <w:szCs w:val="28"/>
        </w:rPr>
        <w:t>Командные спортивные достижения</w:t>
      </w:r>
      <w:r w:rsidR="00A342E8">
        <w:rPr>
          <w:b/>
          <w:bCs/>
          <w:color w:val="000000"/>
          <w:sz w:val="28"/>
          <w:szCs w:val="28"/>
        </w:rPr>
        <w:t xml:space="preserve"> (2017 – 2021 </w:t>
      </w:r>
      <w:proofErr w:type="spellStart"/>
      <w:proofErr w:type="gramStart"/>
      <w:r w:rsidR="00A342E8">
        <w:rPr>
          <w:b/>
          <w:bCs/>
          <w:color w:val="000000"/>
          <w:sz w:val="28"/>
          <w:szCs w:val="28"/>
        </w:rPr>
        <w:t>гг</w:t>
      </w:r>
      <w:proofErr w:type="spellEnd"/>
      <w:proofErr w:type="gramEnd"/>
      <w:r w:rsidR="00A342E8">
        <w:rPr>
          <w:b/>
          <w:bCs/>
          <w:color w:val="000000"/>
          <w:sz w:val="28"/>
          <w:szCs w:val="28"/>
        </w:rPr>
        <w:t>)</w:t>
      </w:r>
      <w:r w:rsidRPr="008C0615">
        <w:rPr>
          <w:b/>
          <w:bCs/>
          <w:color w:val="000000"/>
          <w:sz w:val="28"/>
          <w:szCs w:val="28"/>
        </w:rPr>
        <w:t>:</w:t>
      </w:r>
    </w:p>
    <w:p w:rsidR="00241E25" w:rsidRDefault="00241E25" w:rsidP="008C061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694438" w:rsidRDefault="00694438" w:rsidP="00694438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место </w:t>
      </w:r>
      <w:r w:rsidRPr="00694438">
        <w:rPr>
          <w:bCs/>
          <w:color w:val="000000"/>
          <w:sz w:val="28"/>
          <w:szCs w:val="28"/>
        </w:rPr>
        <w:t>в районных соревнованиях по ТЭГ-регби</w:t>
      </w:r>
      <w:r>
        <w:rPr>
          <w:bCs/>
          <w:color w:val="000000"/>
          <w:sz w:val="28"/>
          <w:szCs w:val="28"/>
        </w:rPr>
        <w:t xml:space="preserve">  2021г</w:t>
      </w:r>
    </w:p>
    <w:p w:rsidR="002C59C9" w:rsidRPr="002C59C9" w:rsidRDefault="00A342E8" w:rsidP="00694438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84139">
        <w:rPr>
          <w:b/>
          <w:bCs/>
          <w:color w:val="000000"/>
          <w:sz w:val="28"/>
          <w:szCs w:val="28"/>
        </w:rPr>
        <w:t>3 место</w:t>
      </w:r>
      <w:r>
        <w:rPr>
          <w:bCs/>
          <w:color w:val="000000"/>
          <w:sz w:val="28"/>
          <w:szCs w:val="28"/>
        </w:rPr>
        <w:t xml:space="preserve"> в районных военно-спортивных соревнованиях 2021 г</w:t>
      </w:r>
    </w:p>
    <w:p w:rsidR="00F74456" w:rsidRDefault="007E6267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C0615">
        <w:rPr>
          <w:b/>
          <w:bCs/>
          <w:color w:val="000000"/>
          <w:sz w:val="28"/>
          <w:szCs w:val="28"/>
        </w:rPr>
        <w:t>1</w:t>
      </w:r>
      <w:r w:rsidR="00F74456" w:rsidRPr="008C0615">
        <w:rPr>
          <w:b/>
          <w:bCs/>
          <w:color w:val="000000"/>
          <w:sz w:val="28"/>
          <w:szCs w:val="28"/>
        </w:rPr>
        <w:t xml:space="preserve"> место </w:t>
      </w:r>
      <w:r w:rsidRPr="008C0615">
        <w:rPr>
          <w:color w:val="000000"/>
          <w:sz w:val="28"/>
          <w:szCs w:val="28"/>
        </w:rPr>
        <w:t xml:space="preserve">в </w:t>
      </w:r>
      <w:r w:rsidR="0050114B">
        <w:rPr>
          <w:color w:val="000000"/>
          <w:sz w:val="28"/>
          <w:szCs w:val="28"/>
        </w:rPr>
        <w:t xml:space="preserve">районном </w:t>
      </w:r>
      <w:r w:rsidR="001464E3" w:rsidRPr="008C0615">
        <w:rPr>
          <w:color w:val="000000"/>
          <w:sz w:val="28"/>
          <w:szCs w:val="28"/>
        </w:rPr>
        <w:t xml:space="preserve"> </w:t>
      </w:r>
      <w:r w:rsidR="0050114B">
        <w:rPr>
          <w:color w:val="000000"/>
          <w:sz w:val="28"/>
          <w:szCs w:val="28"/>
        </w:rPr>
        <w:t>военно-спортивном  многоборье «А ну-ка, парни!» 2020</w:t>
      </w:r>
    </w:p>
    <w:p w:rsidR="00694438" w:rsidRDefault="00694438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94438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XIV</w:t>
      </w:r>
      <w:r>
        <w:rPr>
          <w:color w:val="000000"/>
          <w:sz w:val="28"/>
          <w:szCs w:val="28"/>
        </w:rPr>
        <w:t xml:space="preserve"> районных соревнования по пулевой стрельбе    2020 г</w:t>
      </w:r>
    </w:p>
    <w:p w:rsidR="00C91C9E" w:rsidRDefault="00C91C9E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</w:t>
      </w:r>
      <w:r w:rsidR="00A342E8">
        <w:rPr>
          <w:color w:val="000000"/>
          <w:sz w:val="28"/>
          <w:szCs w:val="28"/>
        </w:rPr>
        <w:t xml:space="preserve">в </w:t>
      </w:r>
      <w:proofErr w:type="spellStart"/>
      <w:r w:rsidR="00A342E8">
        <w:rPr>
          <w:color w:val="000000"/>
          <w:sz w:val="28"/>
          <w:szCs w:val="28"/>
        </w:rPr>
        <w:t>межпоселенческих</w:t>
      </w:r>
      <w:proofErr w:type="spellEnd"/>
      <w:r w:rsidR="00A342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</w:t>
      </w:r>
      <w:r w:rsidR="00A342E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по волейболу (юноши) 2020 г</w:t>
      </w:r>
    </w:p>
    <w:p w:rsidR="00C91C9E" w:rsidRDefault="00C91C9E" w:rsidP="00C91C9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1 место</w:t>
      </w:r>
      <w:r w:rsidR="00A342E8">
        <w:rPr>
          <w:color w:val="000000"/>
          <w:sz w:val="28"/>
          <w:szCs w:val="28"/>
        </w:rPr>
        <w:t xml:space="preserve"> в  </w:t>
      </w:r>
      <w:proofErr w:type="spellStart"/>
      <w:r w:rsidR="00A342E8"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соревнования</w:t>
      </w:r>
      <w:r w:rsidR="00A342E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по волейболу (девушки) 2020 г</w:t>
      </w:r>
    </w:p>
    <w:p w:rsidR="00863B89" w:rsidRPr="00694438" w:rsidRDefault="00863B89" w:rsidP="00C91C9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94420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в </w:t>
      </w:r>
      <w:r w:rsidR="00B94420">
        <w:rPr>
          <w:color w:val="000000"/>
          <w:sz w:val="28"/>
          <w:szCs w:val="28"/>
        </w:rPr>
        <w:t>районных соревнованиях «Кросс нации» 2020 г</w:t>
      </w:r>
    </w:p>
    <w:p w:rsidR="00C91C9E" w:rsidRDefault="00C91C9E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в районных соревнованиях по волейболу (юноши)  2020 г</w:t>
      </w:r>
    </w:p>
    <w:p w:rsidR="00C91C9E" w:rsidRDefault="00C91C9E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в  районных командных соревнованиях  по силовому многоборью 2020 г</w:t>
      </w:r>
    </w:p>
    <w:p w:rsidR="00C91C9E" w:rsidRDefault="00C91C9E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в районных командных соревнованиях по сгибанию и разгибанию рук на брусьях 2020г </w:t>
      </w:r>
    </w:p>
    <w:p w:rsidR="00C91C9E" w:rsidRPr="00694438" w:rsidRDefault="00C91C9E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в районных командных соревнованиях по прыжкам в длину с места</w:t>
      </w:r>
      <w:r w:rsidR="00A342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2020г </w:t>
      </w:r>
    </w:p>
    <w:p w:rsidR="00DB6F76" w:rsidRDefault="00A342E8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="00694438" w:rsidRPr="00694438">
        <w:rPr>
          <w:b/>
          <w:color w:val="000000"/>
          <w:sz w:val="28"/>
          <w:szCs w:val="28"/>
        </w:rPr>
        <w:t>место</w:t>
      </w:r>
      <w:r w:rsidR="00694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</w:t>
      </w:r>
      <w:r w:rsidR="00C91C9E" w:rsidRPr="00C91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военно-спортивных</w:t>
      </w:r>
      <w:r w:rsidR="00C91C9E" w:rsidRPr="00C91C9E">
        <w:rPr>
          <w:color w:val="000000"/>
          <w:sz w:val="28"/>
          <w:szCs w:val="28"/>
        </w:rPr>
        <w:t xml:space="preserve"> соревнования</w:t>
      </w:r>
      <w:r>
        <w:rPr>
          <w:color w:val="000000"/>
          <w:sz w:val="28"/>
          <w:szCs w:val="28"/>
        </w:rPr>
        <w:t xml:space="preserve">х </w:t>
      </w:r>
      <w:r w:rsidR="00C91C9E" w:rsidRPr="00C91C9E">
        <w:rPr>
          <w:color w:val="000000"/>
          <w:sz w:val="28"/>
          <w:szCs w:val="28"/>
        </w:rPr>
        <w:t xml:space="preserve">      </w:t>
      </w:r>
      <w:r w:rsidR="00694438">
        <w:rPr>
          <w:color w:val="000000"/>
          <w:sz w:val="28"/>
          <w:szCs w:val="28"/>
        </w:rPr>
        <w:t xml:space="preserve">      2019г</w:t>
      </w:r>
    </w:p>
    <w:p w:rsidR="00A342E8" w:rsidRDefault="00A342E8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в районных соревнованиях по волейболу (юноши) 2019 г</w:t>
      </w:r>
    </w:p>
    <w:p w:rsidR="00A342E8" w:rsidRDefault="00A342E8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в районном открытом турнире по волейболу в рамках Фестиваля спорта 2019 г</w:t>
      </w:r>
    </w:p>
    <w:p w:rsidR="00A342E8" w:rsidRDefault="00A342E8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в районных соревнованиях по баскетболу (юноши) 2019 г</w:t>
      </w:r>
    </w:p>
    <w:p w:rsidR="002C59C9" w:rsidRDefault="002C59C9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84139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в открытом </w:t>
      </w:r>
      <w:proofErr w:type="spellStart"/>
      <w:r>
        <w:rPr>
          <w:color w:val="000000"/>
          <w:sz w:val="28"/>
          <w:szCs w:val="28"/>
        </w:rPr>
        <w:t>межпоселенческом</w:t>
      </w:r>
      <w:proofErr w:type="spellEnd"/>
      <w:r>
        <w:rPr>
          <w:color w:val="000000"/>
          <w:sz w:val="28"/>
          <w:szCs w:val="28"/>
        </w:rPr>
        <w:t xml:space="preserve"> первенстве по дзюдо  2019 г</w:t>
      </w:r>
    </w:p>
    <w:p w:rsidR="00694438" w:rsidRDefault="00694438" w:rsidP="006944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94438">
        <w:rPr>
          <w:b/>
          <w:color w:val="000000"/>
          <w:sz w:val="28"/>
          <w:szCs w:val="28"/>
        </w:rPr>
        <w:t>1  место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межпоселенческие</w:t>
      </w:r>
      <w:proofErr w:type="spellEnd"/>
      <w:r>
        <w:rPr>
          <w:color w:val="000000"/>
          <w:sz w:val="28"/>
          <w:szCs w:val="28"/>
        </w:rPr>
        <w:t xml:space="preserve"> </w:t>
      </w:r>
      <w:r w:rsidR="00C91C9E">
        <w:rPr>
          <w:color w:val="000000"/>
          <w:sz w:val="28"/>
          <w:szCs w:val="28"/>
        </w:rPr>
        <w:t xml:space="preserve">военно-спортивные </w:t>
      </w:r>
      <w:r>
        <w:rPr>
          <w:color w:val="000000"/>
          <w:sz w:val="28"/>
          <w:szCs w:val="28"/>
        </w:rPr>
        <w:t>соревнования      2018г</w:t>
      </w:r>
    </w:p>
    <w:p w:rsidR="00C91C9E" w:rsidRDefault="00C91C9E" w:rsidP="006944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в районном военном многоборье «Призывник» (юноши) 2018 г</w:t>
      </w:r>
    </w:p>
    <w:p w:rsidR="00A342E8" w:rsidRDefault="00A342E8" w:rsidP="006944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в районных соревнованиях по волейболу (юноши) в рамках Фестивали спорта   2018 г</w:t>
      </w:r>
    </w:p>
    <w:p w:rsidR="00FB03BD" w:rsidRDefault="00FB03BD" w:rsidP="006944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84139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в районном турнире по футболу памяти Аксенова Р.Н. 2018 г</w:t>
      </w:r>
    </w:p>
    <w:p w:rsidR="00C91C9E" w:rsidRDefault="00C91C9E" w:rsidP="006944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42E8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</w:t>
      </w:r>
      <w:r w:rsidR="00A342E8">
        <w:rPr>
          <w:color w:val="000000"/>
          <w:sz w:val="28"/>
          <w:szCs w:val="28"/>
        </w:rPr>
        <w:t xml:space="preserve">в </w:t>
      </w:r>
      <w:proofErr w:type="spellStart"/>
      <w:r w:rsidR="00A342E8"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</w:t>
      </w:r>
      <w:r w:rsidR="00A342E8">
        <w:rPr>
          <w:color w:val="000000"/>
          <w:sz w:val="28"/>
          <w:szCs w:val="28"/>
        </w:rPr>
        <w:t>военно-спортивных</w:t>
      </w:r>
      <w:r>
        <w:rPr>
          <w:color w:val="000000"/>
          <w:sz w:val="28"/>
          <w:szCs w:val="28"/>
        </w:rPr>
        <w:t xml:space="preserve"> соревнования</w:t>
      </w:r>
      <w:r w:rsidR="00A342E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   2017 г  </w:t>
      </w:r>
    </w:p>
    <w:p w:rsidR="002C59C9" w:rsidRDefault="002C59C9" w:rsidP="0069443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84139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в соревнованиях по футболу 2017 г</w:t>
      </w:r>
    </w:p>
    <w:p w:rsidR="00694438" w:rsidRPr="008C0615" w:rsidRDefault="00694438" w:rsidP="008C061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6B44CD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0B57" w:rsidRDefault="00DF0B57" w:rsidP="00973A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38" w:rsidRDefault="00694438" w:rsidP="0069443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первенство</w:t>
      </w:r>
    </w:p>
    <w:p w:rsidR="00FB03BD" w:rsidRDefault="00FB03BD" w:rsidP="00FB03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FB03BD">
        <w:rPr>
          <w:rFonts w:ascii="Times New Roman" w:hAnsi="Times New Roman" w:cs="Times New Roman"/>
          <w:sz w:val="28"/>
          <w:szCs w:val="28"/>
        </w:rPr>
        <w:t>в районных военно-спортивных соревнованиях (рывок гири)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</w:p>
    <w:p w:rsidR="002C59C9" w:rsidRDefault="002C59C9" w:rsidP="00FB03B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военно-спортивных соревнованиях «Богатырские игры» 2021 г</w:t>
      </w:r>
    </w:p>
    <w:p w:rsidR="002C59C9" w:rsidRDefault="002C59C9" w:rsidP="00FB03B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военно-спортивных соревнованиях (настольный теннис) 2021г</w:t>
      </w:r>
    </w:p>
    <w:p w:rsidR="00694438" w:rsidRDefault="00694438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306B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6B0D">
        <w:rPr>
          <w:rFonts w:ascii="Times New Roman" w:hAnsi="Times New Roman" w:cs="Times New Roman"/>
          <w:sz w:val="28"/>
          <w:szCs w:val="28"/>
        </w:rPr>
        <w:t>районных</w:t>
      </w:r>
      <w:r w:rsidRPr="00694438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306B0D">
        <w:rPr>
          <w:rFonts w:ascii="Times New Roman" w:hAnsi="Times New Roman" w:cs="Times New Roman"/>
          <w:sz w:val="28"/>
          <w:szCs w:val="28"/>
        </w:rPr>
        <w:t>х</w:t>
      </w:r>
      <w:r w:rsidRPr="00694438">
        <w:rPr>
          <w:rFonts w:ascii="Times New Roman" w:hAnsi="Times New Roman" w:cs="Times New Roman"/>
          <w:sz w:val="28"/>
          <w:szCs w:val="28"/>
        </w:rPr>
        <w:t xml:space="preserve"> по пулевой стрельбе    2021 г</w:t>
      </w:r>
    </w:p>
    <w:p w:rsidR="00306B0D" w:rsidRDefault="00306B0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районных соревнованиях по пулевой стрельбе 2020 г</w:t>
      </w:r>
    </w:p>
    <w:p w:rsidR="00694438" w:rsidRDefault="00694438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94438">
        <w:rPr>
          <w:rFonts w:ascii="Times New Roman" w:hAnsi="Times New Roman" w:cs="Times New Roman"/>
          <w:b/>
          <w:sz w:val="28"/>
          <w:szCs w:val="28"/>
        </w:rPr>
        <w:t>3 золотых</w:t>
      </w:r>
      <w:r>
        <w:rPr>
          <w:rFonts w:ascii="Times New Roman" w:hAnsi="Times New Roman" w:cs="Times New Roman"/>
          <w:sz w:val="28"/>
          <w:szCs w:val="28"/>
        </w:rPr>
        <w:t xml:space="preserve"> знака ГТО      2020г</w:t>
      </w:r>
    </w:p>
    <w:p w:rsidR="00B94420" w:rsidRDefault="00B94420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442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в первенстве поселения по борьбе дзюдо  2019 г</w:t>
      </w:r>
    </w:p>
    <w:p w:rsidR="00B94420" w:rsidRDefault="00B94420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442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Дне бега «Кросс нации- 2020» </w:t>
      </w:r>
    </w:p>
    <w:p w:rsidR="00B94420" w:rsidRDefault="00B94420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442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в первенстве поселения по борьбе дзюдо  2019 г</w:t>
      </w:r>
    </w:p>
    <w:p w:rsidR="00694438" w:rsidRDefault="00694438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94438">
        <w:rPr>
          <w:rFonts w:ascii="Times New Roman" w:hAnsi="Times New Roman" w:cs="Times New Roman"/>
          <w:b/>
          <w:sz w:val="28"/>
          <w:szCs w:val="28"/>
        </w:rPr>
        <w:t>1 золотой</w:t>
      </w:r>
      <w:r>
        <w:rPr>
          <w:rFonts w:ascii="Times New Roman" w:hAnsi="Times New Roman" w:cs="Times New Roman"/>
          <w:sz w:val="28"/>
          <w:szCs w:val="28"/>
        </w:rPr>
        <w:t xml:space="preserve"> знак, 2 серебряных, 3 бронзовых            2018 г</w:t>
      </w:r>
    </w:p>
    <w:p w:rsidR="00B94420" w:rsidRDefault="00B94420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442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районных соревнованиях по дзюдо  «Открытый ковер» 2018 г</w:t>
      </w:r>
    </w:p>
    <w:p w:rsidR="00FB03BD" w:rsidRDefault="00FB03B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турнире по дзюдо 2018 г</w:t>
      </w:r>
    </w:p>
    <w:p w:rsidR="00FB03BD" w:rsidRDefault="00FB03B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районных военно-спортивных соревнованиях 2018 г</w:t>
      </w:r>
    </w:p>
    <w:p w:rsidR="00FB03BD" w:rsidRDefault="00FB03B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районных спортивных соревнованиях в рамках Фестиваля спорта 2017 г</w:t>
      </w:r>
    </w:p>
    <w:p w:rsidR="00FB03BD" w:rsidRDefault="00FB03B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первенстве по дзюдо 2017 </w:t>
      </w:r>
    </w:p>
    <w:p w:rsidR="00FB03BD" w:rsidRDefault="00FB03B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первенстве по борьбе дзюдо    2019 г</w:t>
      </w:r>
    </w:p>
    <w:p w:rsidR="00FB03BD" w:rsidRDefault="00FB03B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первенстве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 дзюдо 2017 г</w:t>
      </w:r>
    </w:p>
    <w:p w:rsidR="00FB03BD" w:rsidRDefault="00FB03BD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соревнованиях по гиревому спорту 2017 г</w:t>
      </w:r>
    </w:p>
    <w:p w:rsidR="002C59C9" w:rsidRDefault="002C59C9" w:rsidP="0069443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694438" w:rsidP="00694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достижения</w:t>
      </w:r>
      <w:r w:rsidR="00B94420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</w:p>
    <w:p w:rsidR="00694438" w:rsidRDefault="00694438" w:rsidP="00694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694438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694438">
        <w:rPr>
          <w:rFonts w:ascii="Times New Roman" w:hAnsi="Times New Roman" w:cs="Times New Roman"/>
          <w:sz w:val="28"/>
          <w:szCs w:val="28"/>
        </w:rPr>
        <w:t>в районной Спартакиаде     2019 г</w:t>
      </w:r>
    </w:p>
    <w:p w:rsidR="00C91C9E" w:rsidRPr="00694438" w:rsidRDefault="00C91C9E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9E">
        <w:rPr>
          <w:rFonts w:ascii="Times New Roman" w:hAnsi="Times New Roman" w:cs="Times New Roman"/>
          <w:b/>
          <w:sz w:val="28"/>
          <w:szCs w:val="28"/>
        </w:rPr>
        <w:t>Золотой</w:t>
      </w:r>
      <w:r>
        <w:rPr>
          <w:rFonts w:ascii="Times New Roman" w:hAnsi="Times New Roman" w:cs="Times New Roman"/>
          <w:sz w:val="28"/>
          <w:szCs w:val="28"/>
        </w:rPr>
        <w:t xml:space="preserve"> знак ГТО  2018 г</w:t>
      </w:r>
    </w:p>
    <w:p w:rsidR="00B73955" w:rsidRDefault="00A342E8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A342E8">
        <w:rPr>
          <w:rFonts w:ascii="Times New Roman" w:hAnsi="Times New Roman" w:cs="Times New Roman"/>
          <w:sz w:val="28"/>
          <w:szCs w:val="28"/>
        </w:rPr>
        <w:t>в районных соревнованиях по толчку гири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A342E8" w:rsidRDefault="00A342E8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442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районных соревнованиях по  жиму штанги 2014 г</w:t>
      </w: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Pr="00973A44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4CD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4D8" w:rsidRDefault="004434D8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E9" w:rsidRDefault="003415E9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E9" w:rsidRDefault="003415E9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E9" w:rsidRDefault="003415E9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E9" w:rsidRDefault="003415E9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5E9" w:rsidSect="00DF0B57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74" w:rsidRDefault="00747F74" w:rsidP="00DF0B57">
      <w:pPr>
        <w:spacing w:after="0" w:line="240" w:lineRule="auto"/>
      </w:pPr>
      <w:r>
        <w:separator/>
      </w:r>
    </w:p>
  </w:endnote>
  <w:endnote w:type="continuationSeparator" w:id="0">
    <w:p w:rsidR="00747F74" w:rsidRDefault="00747F74" w:rsidP="00D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564"/>
    </w:sdtPr>
    <w:sdtEndPr/>
    <w:sdtContent>
      <w:p w:rsidR="00DF0B57" w:rsidRDefault="004B60A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E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0B57" w:rsidRDefault="00DF0B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74" w:rsidRDefault="00747F74" w:rsidP="00DF0B57">
      <w:pPr>
        <w:spacing w:after="0" w:line="240" w:lineRule="auto"/>
      </w:pPr>
      <w:r>
        <w:separator/>
      </w:r>
    </w:p>
  </w:footnote>
  <w:footnote w:type="continuationSeparator" w:id="0">
    <w:p w:rsidR="00747F74" w:rsidRDefault="00747F74" w:rsidP="00DF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CB2"/>
    <w:multiLevelType w:val="multilevel"/>
    <w:tmpl w:val="160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7D30"/>
    <w:multiLevelType w:val="multilevel"/>
    <w:tmpl w:val="01C8B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0A1E"/>
    <w:multiLevelType w:val="multilevel"/>
    <w:tmpl w:val="851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7290"/>
    <w:multiLevelType w:val="multilevel"/>
    <w:tmpl w:val="C1489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821"/>
    <w:multiLevelType w:val="multilevel"/>
    <w:tmpl w:val="BCC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458E2"/>
    <w:multiLevelType w:val="multilevel"/>
    <w:tmpl w:val="26B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00674"/>
    <w:multiLevelType w:val="hybridMultilevel"/>
    <w:tmpl w:val="40E85830"/>
    <w:lvl w:ilvl="0" w:tplc="8DB4C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212599"/>
    <w:multiLevelType w:val="multilevel"/>
    <w:tmpl w:val="5376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60FBB"/>
    <w:multiLevelType w:val="multilevel"/>
    <w:tmpl w:val="6ED8C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7C30FD"/>
    <w:multiLevelType w:val="multilevel"/>
    <w:tmpl w:val="1AB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60A72"/>
    <w:multiLevelType w:val="multilevel"/>
    <w:tmpl w:val="E08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57DEA"/>
    <w:multiLevelType w:val="multilevel"/>
    <w:tmpl w:val="4EA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9027D"/>
    <w:multiLevelType w:val="hybridMultilevel"/>
    <w:tmpl w:val="00E0ED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94FBC"/>
    <w:multiLevelType w:val="multilevel"/>
    <w:tmpl w:val="29B2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B1879"/>
    <w:multiLevelType w:val="hybridMultilevel"/>
    <w:tmpl w:val="06C0465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2"/>
        </w:tabs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2"/>
        </w:tabs>
        <w:ind w:left="7522" w:hanging="360"/>
      </w:pPr>
      <w:rPr>
        <w:rFonts w:ascii="Wingdings" w:hAnsi="Wingdings" w:hint="default"/>
      </w:rPr>
    </w:lvl>
  </w:abstractNum>
  <w:abstractNum w:abstractNumId="15">
    <w:nsid w:val="6E632459"/>
    <w:multiLevelType w:val="multilevel"/>
    <w:tmpl w:val="4EA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C6C3D"/>
    <w:multiLevelType w:val="multilevel"/>
    <w:tmpl w:val="758E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D"/>
    <w:rsid w:val="00021088"/>
    <w:rsid w:val="000465DC"/>
    <w:rsid w:val="00051E69"/>
    <w:rsid w:val="000560DE"/>
    <w:rsid w:val="00063B3F"/>
    <w:rsid w:val="000642B8"/>
    <w:rsid w:val="000A5400"/>
    <w:rsid w:val="000C0033"/>
    <w:rsid w:val="000E05BA"/>
    <w:rsid w:val="000E3558"/>
    <w:rsid w:val="000F3EFF"/>
    <w:rsid w:val="001028E5"/>
    <w:rsid w:val="001061DE"/>
    <w:rsid w:val="001464E3"/>
    <w:rsid w:val="00170D25"/>
    <w:rsid w:val="00183A87"/>
    <w:rsid w:val="00196006"/>
    <w:rsid w:val="001F08CC"/>
    <w:rsid w:val="00206844"/>
    <w:rsid w:val="00214338"/>
    <w:rsid w:val="00241E25"/>
    <w:rsid w:val="0026094B"/>
    <w:rsid w:val="00274EC5"/>
    <w:rsid w:val="002820AC"/>
    <w:rsid w:val="00295B4C"/>
    <w:rsid w:val="002C2021"/>
    <w:rsid w:val="002C3010"/>
    <w:rsid w:val="002C59C9"/>
    <w:rsid w:val="002E555A"/>
    <w:rsid w:val="002F498D"/>
    <w:rsid w:val="00306B0D"/>
    <w:rsid w:val="00326C3D"/>
    <w:rsid w:val="003415E9"/>
    <w:rsid w:val="003E624D"/>
    <w:rsid w:val="003E6487"/>
    <w:rsid w:val="003F6307"/>
    <w:rsid w:val="004072AA"/>
    <w:rsid w:val="00414339"/>
    <w:rsid w:val="004434D8"/>
    <w:rsid w:val="00445BB7"/>
    <w:rsid w:val="004648CE"/>
    <w:rsid w:val="00474698"/>
    <w:rsid w:val="00480C1C"/>
    <w:rsid w:val="004855EF"/>
    <w:rsid w:val="0048670F"/>
    <w:rsid w:val="00494F3E"/>
    <w:rsid w:val="00496BD3"/>
    <w:rsid w:val="004B60A4"/>
    <w:rsid w:val="004C7ABC"/>
    <w:rsid w:val="004D232E"/>
    <w:rsid w:val="004D4139"/>
    <w:rsid w:val="004F550A"/>
    <w:rsid w:val="0050114B"/>
    <w:rsid w:val="0052254D"/>
    <w:rsid w:val="00537BEB"/>
    <w:rsid w:val="00546D15"/>
    <w:rsid w:val="00555EDC"/>
    <w:rsid w:val="00556001"/>
    <w:rsid w:val="00557773"/>
    <w:rsid w:val="00563EEE"/>
    <w:rsid w:val="00584139"/>
    <w:rsid w:val="00586D73"/>
    <w:rsid w:val="005B377B"/>
    <w:rsid w:val="005E2959"/>
    <w:rsid w:val="00610A60"/>
    <w:rsid w:val="006247FD"/>
    <w:rsid w:val="0064097B"/>
    <w:rsid w:val="006661FB"/>
    <w:rsid w:val="00694438"/>
    <w:rsid w:val="006B44CD"/>
    <w:rsid w:val="006D7114"/>
    <w:rsid w:val="006F5641"/>
    <w:rsid w:val="007223BE"/>
    <w:rsid w:val="00741EA1"/>
    <w:rsid w:val="00747F74"/>
    <w:rsid w:val="007A5A82"/>
    <w:rsid w:val="007A7CD7"/>
    <w:rsid w:val="007B19B0"/>
    <w:rsid w:val="007E6267"/>
    <w:rsid w:val="008005F5"/>
    <w:rsid w:val="00811726"/>
    <w:rsid w:val="00817E3A"/>
    <w:rsid w:val="00834963"/>
    <w:rsid w:val="00863B89"/>
    <w:rsid w:val="008656E2"/>
    <w:rsid w:val="00877AEC"/>
    <w:rsid w:val="008C0615"/>
    <w:rsid w:val="008C49FD"/>
    <w:rsid w:val="008C54E0"/>
    <w:rsid w:val="008C5BAA"/>
    <w:rsid w:val="008C787D"/>
    <w:rsid w:val="008D05D6"/>
    <w:rsid w:val="00925C50"/>
    <w:rsid w:val="00940ACE"/>
    <w:rsid w:val="0096271C"/>
    <w:rsid w:val="009633E8"/>
    <w:rsid w:val="00967552"/>
    <w:rsid w:val="009720F8"/>
    <w:rsid w:val="00973487"/>
    <w:rsid w:val="00973A44"/>
    <w:rsid w:val="00974F85"/>
    <w:rsid w:val="009B0781"/>
    <w:rsid w:val="009C0BFE"/>
    <w:rsid w:val="00A342E8"/>
    <w:rsid w:val="00A85586"/>
    <w:rsid w:val="00A92BC8"/>
    <w:rsid w:val="00AB7CC4"/>
    <w:rsid w:val="00AC0AF8"/>
    <w:rsid w:val="00B0102E"/>
    <w:rsid w:val="00B07339"/>
    <w:rsid w:val="00B25E75"/>
    <w:rsid w:val="00B402C2"/>
    <w:rsid w:val="00B46324"/>
    <w:rsid w:val="00B727FE"/>
    <w:rsid w:val="00B73955"/>
    <w:rsid w:val="00B80FBB"/>
    <w:rsid w:val="00B94420"/>
    <w:rsid w:val="00BB3444"/>
    <w:rsid w:val="00BB638A"/>
    <w:rsid w:val="00BC3BB5"/>
    <w:rsid w:val="00C072D2"/>
    <w:rsid w:val="00C11E78"/>
    <w:rsid w:val="00C12522"/>
    <w:rsid w:val="00C17DAD"/>
    <w:rsid w:val="00C80640"/>
    <w:rsid w:val="00C91C9E"/>
    <w:rsid w:val="00C95363"/>
    <w:rsid w:val="00CA11F6"/>
    <w:rsid w:val="00CA68E2"/>
    <w:rsid w:val="00CF7301"/>
    <w:rsid w:val="00D10B01"/>
    <w:rsid w:val="00D1258E"/>
    <w:rsid w:val="00D62EBA"/>
    <w:rsid w:val="00DB6F76"/>
    <w:rsid w:val="00DF0B57"/>
    <w:rsid w:val="00DF1C22"/>
    <w:rsid w:val="00E14373"/>
    <w:rsid w:val="00E23B80"/>
    <w:rsid w:val="00E25466"/>
    <w:rsid w:val="00E315AA"/>
    <w:rsid w:val="00E338A1"/>
    <w:rsid w:val="00E34050"/>
    <w:rsid w:val="00E47F49"/>
    <w:rsid w:val="00E576B0"/>
    <w:rsid w:val="00E85A3D"/>
    <w:rsid w:val="00E925D0"/>
    <w:rsid w:val="00E94365"/>
    <w:rsid w:val="00EB0DB6"/>
    <w:rsid w:val="00EC64C3"/>
    <w:rsid w:val="00EE5B40"/>
    <w:rsid w:val="00F608E6"/>
    <w:rsid w:val="00F74456"/>
    <w:rsid w:val="00F945C5"/>
    <w:rsid w:val="00FB03BD"/>
    <w:rsid w:val="00FB4DDF"/>
    <w:rsid w:val="00FD76E5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4CD"/>
    <w:rPr>
      <w:b/>
      <w:bCs/>
    </w:rPr>
  </w:style>
  <w:style w:type="table" w:styleId="a5">
    <w:name w:val="Table Grid"/>
    <w:basedOn w:val="a1"/>
    <w:uiPriority w:val="59"/>
    <w:rsid w:val="006B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44C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c24">
    <w:name w:val="c24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3010"/>
  </w:style>
  <w:style w:type="paragraph" w:customStyle="1" w:styleId="c1">
    <w:name w:val="c1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3010"/>
  </w:style>
  <w:style w:type="character" w:customStyle="1" w:styleId="c14">
    <w:name w:val="c14"/>
    <w:basedOn w:val="a0"/>
    <w:rsid w:val="002C2021"/>
  </w:style>
  <w:style w:type="character" w:customStyle="1" w:styleId="c6">
    <w:name w:val="c6"/>
    <w:basedOn w:val="a0"/>
    <w:rsid w:val="002C2021"/>
  </w:style>
  <w:style w:type="character" w:customStyle="1" w:styleId="c7">
    <w:name w:val="c7"/>
    <w:basedOn w:val="a0"/>
    <w:rsid w:val="002C2021"/>
  </w:style>
  <w:style w:type="paragraph" w:customStyle="1" w:styleId="c11">
    <w:name w:val="c11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C2021"/>
  </w:style>
  <w:style w:type="paragraph" w:customStyle="1" w:styleId="c15">
    <w:name w:val="c15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434D8"/>
  </w:style>
  <w:style w:type="character" w:styleId="a7">
    <w:name w:val="Emphasis"/>
    <w:basedOn w:val="a0"/>
    <w:uiPriority w:val="20"/>
    <w:qFormat/>
    <w:rsid w:val="004434D8"/>
    <w:rPr>
      <w:i/>
      <w:iCs/>
    </w:rPr>
  </w:style>
  <w:style w:type="character" w:styleId="a8">
    <w:name w:val="Hyperlink"/>
    <w:basedOn w:val="a0"/>
    <w:uiPriority w:val="99"/>
    <w:semiHidden/>
    <w:unhideWhenUsed/>
    <w:rsid w:val="004855EF"/>
    <w:rPr>
      <w:color w:val="0000FF"/>
      <w:u w:val="single"/>
    </w:rPr>
  </w:style>
  <w:style w:type="character" w:customStyle="1" w:styleId="c4">
    <w:name w:val="c4"/>
    <w:basedOn w:val="a0"/>
    <w:rsid w:val="00DF1C22"/>
  </w:style>
  <w:style w:type="character" w:customStyle="1" w:styleId="c0">
    <w:name w:val="c0"/>
    <w:basedOn w:val="a0"/>
    <w:rsid w:val="00DF1C22"/>
  </w:style>
  <w:style w:type="character" w:customStyle="1" w:styleId="c38">
    <w:name w:val="c38"/>
    <w:basedOn w:val="a0"/>
    <w:rsid w:val="00DF1C22"/>
  </w:style>
  <w:style w:type="paragraph" w:styleId="a9">
    <w:name w:val="List Paragraph"/>
    <w:basedOn w:val="a"/>
    <w:uiPriority w:val="34"/>
    <w:qFormat/>
    <w:rsid w:val="00214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B57"/>
  </w:style>
  <w:style w:type="paragraph" w:styleId="ac">
    <w:name w:val="footer"/>
    <w:basedOn w:val="a"/>
    <w:link w:val="ad"/>
    <w:uiPriority w:val="99"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B57"/>
  </w:style>
  <w:style w:type="paragraph" w:styleId="ae">
    <w:name w:val="Balloon Text"/>
    <w:basedOn w:val="a"/>
    <w:link w:val="af"/>
    <w:uiPriority w:val="99"/>
    <w:semiHidden/>
    <w:unhideWhenUsed/>
    <w:rsid w:val="0053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4CD"/>
    <w:rPr>
      <w:b/>
      <w:bCs/>
    </w:rPr>
  </w:style>
  <w:style w:type="table" w:styleId="a5">
    <w:name w:val="Table Grid"/>
    <w:basedOn w:val="a1"/>
    <w:uiPriority w:val="59"/>
    <w:rsid w:val="006B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44C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c24">
    <w:name w:val="c24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3010"/>
  </w:style>
  <w:style w:type="paragraph" w:customStyle="1" w:styleId="c1">
    <w:name w:val="c1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3010"/>
  </w:style>
  <w:style w:type="character" w:customStyle="1" w:styleId="c14">
    <w:name w:val="c14"/>
    <w:basedOn w:val="a0"/>
    <w:rsid w:val="002C2021"/>
  </w:style>
  <w:style w:type="character" w:customStyle="1" w:styleId="c6">
    <w:name w:val="c6"/>
    <w:basedOn w:val="a0"/>
    <w:rsid w:val="002C2021"/>
  </w:style>
  <w:style w:type="character" w:customStyle="1" w:styleId="c7">
    <w:name w:val="c7"/>
    <w:basedOn w:val="a0"/>
    <w:rsid w:val="002C2021"/>
  </w:style>
  <w:style w:type="paragraph" w:customStyle="1" w:styleId="c11">
    <w:name w:val="c11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C2021"/>
  </w:style>
  <w:style w:type="paragraph" w:customStyle="1" w:styleId="c15">
    <w:name w:val="c15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434D8"/>
  </w:style>
  <w:style w:type="character" w:styleId="a7">
    <w:name w:val="Emphasis"/>
    <w:basedOn w:val="a0"/>
    <w:uiPriority w:val="20"/>
    <w:qFormat/>
    <w:rsid w:val="004434D8"/>
    <w:rPr>
      <w:i/>
      <w:iCs/>
    </w:rPr>
  </w:style>
  <w:style w:type="character" w:styleId="a8">
    <w:name w:val="Hyperlink"/>
    <w:basedOn w:val="a0"/>
    <w:uiPriority w:val="99"/>
    <w:semiHidden/>
    <w:unhideWhenUsed/>
    <w:rsid w:val="004855EF"/>
    <w:rPr>
      <w:color w:val="0000FF"/>
      <w:u w:val="single"/>
    </w:rPr>
  </w:style>
  <w:style w:type="character" w:customStyle="1" w:styleId="c4">
    <w:name w:val="c4"/>
    <w:basedOn w:val="a0"/>
    <w:rsid w:val="00DF1C22"/>
  </w:style>
  <w:style w:type="character" w:customStyle="1" w:styleId="c0">
    <w:name w:val="c0"/>
    <w:basedOn w:val="a0"/>
    <w:rsid w:val="00DF1C22"/>
  </w:style>
  <w:style w:type="character" w:customStyle="1" w:styleId="c38">
    <w:name w:val="c38"/>
    <w:basedOn w:val="a0"/>
    <w:rsid w:val="00DF1C22"/>
  </w:style>
  <w:style w:type="paragraph" w:styleId="a9">
    <w:name w:val="List Paragraph"/>
    <w:basedOn w:val="a"/>
    <w:uiPriority w:val="34"/>
    <w:qFormat/>
    <w:rsid w:val="00214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B57"/>
  </w:style>
  <w:style w:type="paragraph" w:styleId="ac">
    <w:name w:val="footer"/>
    <w:basedOn w:val="a"/>
    <w:link w:val="ad"/>
    <w:uiPriority w:val="99"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B57"/>
  </w:style>
  <w:style w:type="paragraph" w:styleId="ae">
    <w:name w:val="Balloon Text"/>
    <w:basedOn w:val="a"/>
    <w:link w:val="af"/>
    <w:uiPriority w:val="99"/>
    <w:semiHidden/>
    <w:unhideWhenUsed/>
    <w:rsid w:val="0053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2019-08-19T09:03:00Z</cp:lastPrinted>
  <dcterms:created xsi:type="dcterms:W3CDTF">2021-04-08T05:33:00Z</dcterms:created>
  <dcterms:modified xsi:type="dcterms:W3CDTF">2021-04-09T12:42:00Z</dcterms:modified>
</cp:coreProperties>
</file>