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20" w:rsidRPr="00024722" w:rsidRDefault="00024722" w:rsidP="00024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>Аннотация к рабочим программам по английскому языку для 10-11 классов (среднее общее образование)</w:t>
      </w:r>
    </w:p>
    <w:p w:rsidR="00024722" w:rsidRPr="00024722" w:rsidRDefault="00024722">
      <w:pPr>
        <w:rPr>
          <w:rFonts w:ascii="Times New Roman" w:hAnsi="Times New Roman" w:cs="Times New Roman"/>
          <w:b/>
          <w:sz w:val="28"/>
          <w:szCs w:val="28"/>
        </w:rPr>
      </w:pPr>
    </w:p>
    <w:p w:rsidR="00024722" w:rsidRPr="00024722" w:rsidRDefault="00024722" w:rsidP="00024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22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024722" w:rsidRPr="00024722" w:rsidRDefault="00024722" w:rsidP="00024722">
      <w:pPr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b/>
          <w:sz w:val="28"/>
          <w:szCs w:val="28"/>
        </w:rPr>
        <w:t>Назначение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7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24722">
        <w:rPr>
          <w:rFonts w:ascii="Times New Roman" w:hAnsi="Times New Roman" w:cs="Times New Roman"/>
          <w:sz w:val="28"/>
          <w:szCs w:val="28"/>
        </w:rPr>
        <w:t xml:space="preserve">  программа курса «Английский язык» предназначена для учащихся 10-11 классов общеобразовательной школы. Рабочая программа конкретизирует содержание предметных тем образовательного стандарта, дает  распределение учебных часов по темам, выдерживая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инвариативную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часть учебного курса, и предлагает соответствующий подход к структурированию учебного материала, определению  последовательности его изучения, а также путей формирования системы знаний, умений и навыков, что соответствуют вариативной составляющей содержания образования.</w:t>
      </w:r>
    </w:p>
    <w:p w:rsidR="00024722" w:rsidRPr="00024722" w:rsidRDefault="00024722" w:rsidP="00024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b/>
          <w:sz w:val="28"/>
          <w:szCs w:val="28"/>
        </w:rPr>
        <w:t>Статус документа</w:t>
      </w:r>
      <w:proofErr w:type="gramStart"/>
      <w:r w:rsidRPr="000247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4722">
        <w:rPr>
          <w:rFonts w:ascii="Times New Roman" w:hAnsi="Times New Roman" w:cs="Times New Roman"/>
          <w:sz w:val="28"/>
          <w:szCs w:val="28"/>
        </w:rPr>
        <w:t xml:space="preserve"> Рабочая  программа по английскому языку составлена на основе</w:t>
      </w:r>
    </w:p>
    <w:p w:rsidR="00024722" w:rsidRPr="00024722" w:rsidRDefault="00024722" w:rsidP="00024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 -Федерального компонента государственного стандарта среднего (полного) общего образования; </w:t>
      </w:r>
      <w:proofErr w:type="gramStart"/>
      <w:r w:rsidRPr="0002472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4722">
        <w:rPr>
          <w:rFonts w:ascii="Times New Roman" w:hAnsi="Times New Roman" w:cs="Times New Roman"/>
          <w:sz w:val="28"/>
          <w:szCs w:val="28"/>
        </w:rPr>
        <w:t>римерной программы среднего (полного) общего образования по иностранным языкам (английский язык);</w:t>
      </w:r>
    </w:p>
    <w:p w:rsidR="00024722" w:rsidRPr="00024722" w:rsidRDefault="00024722" w:rsidP="00024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 -Авторской программы курса английского языка к УМК «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» для учащихся 10-11 классов общеобразовательных учреждений (авт. В.П.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и др.2010г).</w:t>
      </w:r>
    </w:p>
    <w:p w:rsidR="00024722" w:rsidRPr="00024722" w:rsidRDefault="00024722" w:rsidP="00024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>Данная рабочая программа включает в себя обязательный минимум содержания примерных основных общеобразовательных программ основного  образования по иностранным языкам и предоставляет учащимся возможность освоить учебный материал на базовом уровне, что соответствует 105 часам в год в 10 классе и 102 часам в 11 (3 часа в неделю).</w:t>
      </w:r>
    </w:p>
    <w:p w:rsidR="00024722" w:rsidRPr="00024722" w:rsidRDefault="00024722" w:rsidP="00024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Рабочая программа подлежит динамичной коррекции и может варьироваться. В силу специфики обучения предмету иностранный язык большинство уроков иностранного языка носят комбинированный характер. Домашнее задание носит рекомендательный характер и может варьироваться в зависимости от образовательных условий. </w:t>
      </w:r>
    </w:p>
    <w:p w:rsidR="00024722" w:rsidRPr="00024722" w:rsidRDefault="00024722" w:rsidP="00024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b/>
          <w:sz w:val="28"/>
          <w:szCs w:val="28"/>
        </w:rPr>
        <w:t>Особенности обучения ИЯ на старшей ступени</w:t>
      </w:r>
      <w:r w:rsidRPr="0002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22" w:rsidRPr="00024722" w:rsidRDefault="00024722" w:rsidP="00024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После окончания основной  школы  учащиеся достигают 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(A2 по общеевропейской шкале) уровня коммуникативного владения английским  языком при выполнении основных видов речевой деятельности (говорения, письма, чтения и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), который  дает им  возможность  продолжать языковое образование на старшей ступени  в полной  средней школе, </w:t>
      </w:r>
      <w:r w:rsidRPr="00024722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английский язык как инструмент общения и познания.  В 8-9  классах учащиеся уже приобрели некоторый опыт выполнения иноязычных проектов, а также  других видов работ творческого характера, который позволяет на старшей ступени  выполнять иноязычные проекты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направленности и стимулирует их к интенсивному использованию  иноязычных  Интернет-ресурсов   для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 освоения  современного  мира и социальной адаптации в нем.        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24722">
        <w:rPr>
          <w:rFonts w:ascii="Times New Roman" w:hAnsi="Times New Roman" w:cs="Times New Roman"/>
          <w:sz w:val="28"/>
          <w:szCs w:val="28"/>
        </w:rPr>
        <w:t>Степень сформированности речевых, учебно-познавательных и общекультурных умений у школьников в 10-11  классах на базовом уровне изучения  английского языка создает реальные предпосылки для учета  конкретных  потребностей школьников  в его использовании  при изучении других школьных предметов, а также в   самообразовательных целях в интересующих их областях знаний и сферах человеческой  деятельности (включая и их  профессиональные ориентации и намерения).</w:t>
      </w:r>
      <w:proofErr w:type="gramEnd"/>
      <w:r w:rsidRPr="00024722">
        <w:rPr>
          <w:rFonts w:ascii="Times New Roman" w:hAnsi="Times New Roman" w:cs="Times New Roman"/>
          <w:sz w:val="28"/>
          <w:szCs w:val="28"/>
        </w:rPr>
        <w:t xml:space="preserve"> В связи с этим  возрастает важность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связей английского  языка с другими школьными  предметами. 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 К  завершению обучения в старшей  школе на базовом уровне планируется достижение учащимися уровня, приближающегося к общеевропейскому пороговому  уровню  (В</w:t>
      </w:r>
      <w:proofErr w:type="gramStart"/>
      <w:r w:rsidRPr="000247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4722">
        <w:rPr>
          <w:rFonts w:ascii="Times New Roman" w:hAnsi="Times New Roman" w:cs="Times New Roman"/>
          <w:sz w:val="28"/>
          <w:szCs w:val="28"/>
        </w:rPr>
        <w:t xml:space="preserve">) подготовки по английскому языку. 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4722">
        <w:rPr>
          <w:rFonts w:ascii="Times New Roman" w:hAnsi="Times New Roman" w:cs="Times New Roman"/>
          <w:b/>
          <w:sz w:val="28"/>
          <w:szCs w:val="28"/>
        </w:rPr>
        <w:t xml:space="preserve">Цели обучения английскому языку   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  Изучение в старшей школе иностранного языка в целом и английского в частности на базовом уровне  направлено на достижение следующих целей: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   - дальнейшее развитие иноязычной коммуникативной компетенции (речевой, языковой,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, компенсаторной, учебно-познавательной):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>, чтении и письме)</w:t>
      </w:r>
      <w:proofErr w:type="gramStart"/>
      <w:r w:rsidRPr="00024722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024722">
        <w:rPr>
          <w:rFonts w:ascii="Times New Roman" w:hAnsi="Times New Roman" w:cs="Times New Roman"/>
          <w:sz w:val="28"/>
          <w:szCs w:val="28"/>
        </w:rPr>
        <w:t xml:space="preserve">мений планировать свое речевое и неречевое поведение;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>-языковая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компетенция – увеличение объема знаний о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lastRenderedPageBreak/>
        <w:t xml:space="preserve">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02472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24722">
        <w:rPr>
          <w:rFonts w:ascii="Times New Roman" w:hAnsi="Times New Roman" w:cs="Times New Roman"/>
          <w:sz w:val="28"/>
          <w:szCs w:val="28"/>
        </w:rPr>
        <w:t xml:space="preserve">и получении и передаче иноязычной информации;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  <w:proofErr w:type="gramStart"/>
      <w:r w:rsidRPr="000247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7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247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4722">
        <w:rPr>
          <w:rFonts w:ascii="Times New Roman" w:hAnsi="Times New Roman" w:cs="Times New Roman"/>
          <w:sz w:val="28"/>
          <w:szCs w:val="28"/>
        </w:rPr>
        <w:t xml:space="preserve"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  <w:proofErr w:type="gramStart"/>
      <w:r w:rsidRPr="00024722">
        <w:rPr>
          <w:rFonts w:ascii="Times New Roman" w:hAnsi="Times New Roman" w:cs="Times New Roman"/>
          <w:sz w:val="28"/>
          <w:szCs w:val="28"/>
        </w:rPr>
        <w:t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  <w:proofErr w:type="gramEnd"/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4722">
        <w:rPr>
          <w:rFonts w:ascii="Times New Roman" w:hAnsi="Times New Roman" w:cs="Times New Roman"/>
          <w:b/>
          <w:sz w:val="28"/>
          <w:szCs w:val="28"/>
        </w:rPr>
        <w:t xml:space="preserve">   Место предмета иностранный язык в базисном учебном плане   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 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4722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Социально-бытовая сфера. 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 (50 часов).  Социально-культурная сфера.   Молодежь в современном обществе. Досуг молодежи: посещение кружков, спортивных секций и клубов по интересам.  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 (90 часов).  Учебно-трудовая сфера. 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(50 часов). 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курса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lastRenderedPageBreak/>
        <w:t xml:space="preserve"> 1.Учебник для 10-11 классов общеобразовательных учреждений/В.П.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и др., базовый уровень, «Просвещение», 2010</w:t>
      </w:r>
    </w:p>
    <w:p w:rsidR="00024722" w:rsidRPr="00024722" w:rsidRDefault="00024722" w:rsidP="000247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4722">
        <w:rPr>
          <w:rFonts w:ascii="Times New Roman" w:hAnsi="Times New Roman" w:cs="Times New Roman"/>
          <w:sz w:val="28"/>
          <w:szCs w:val="28"/>
        </w:rPr>
        <w:t xml:space="preserve"> 2.Рабочая тетрадь (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)/ В.П.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и др., «Просвещение», 2010 3.Книга для чтения / В.П. </w:t>
      </w:r>
      <w:proofErr w:type="spellStart"/>
      <w:r w:rsidRPr="00024722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024722">
        <w:rPr>
          <w:rFonts w:ascii="Times New Roman" w:hAnsi="Times New Roman" w:cs="Times New Roman"/>
          <w:sz w:val="28"/>
          <w:szCs w:val="28"/>
        </w:rPr>
        <w:t xml:space="preserve"> и др., «Просвещение», 2010</w:t>
      </w:r>
    </w:p>
    <w:sectPr w:rsidR="00024722" w:rsidRPr="00024722" w:rsidSect="00F2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22"/>
    <w:rsid w:val="00024722"/>
    <w:rsid w:val="00F2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1051</Words>
  <Characters>5991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Matrix</dc:creator>
  <cp:lastModifiedBy>Master Matrix</cp:lastModifiedBy>
  <cp:revision>2</cp:revision>
  <dcterms:created xsi:type="dcterms:W3CDTF">2019-09-03T11:09:00Z</dcterms:created>
  <dcterms:modified xsi:type="dcterms:W3CDTF">2019-09-03T11:09:00Z</dcterms:modified>
</cp:coreProperties>
</file>