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C" w:rsidRDefault="00DF640C" w:rsidP="00DF640C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32"/>
          <w:szCs w:val="32"/>
        </w:rPr>
        <w:t>"Читая в первый раз хорошую книгу, мы испытываем то же чувство, как при приобретении нового друга. Вновь прочитать уже читаную книгу - значит вновь увидеть старого друга".</w:t>
      </w:r>
    </w:p>
    <w:p w:rsidR="00DF640C" w:rsidRDefault="00DF640C" w:rsidP="00DF640C">
      <w:pPr>
        <w:spacing w:line="150" w:lineRule="exact"/>
        <w:rPr>
          <w:sz w:val="24"/>
          <w:szCs w:val="24"/>
        </w:rPr>
      </w:pPr>
    </w:p>
    <w:p w:rsidR="00DF640C" w:rsidRDefault="00DF640C" w:rsidP="00DF640C">
      <w:pPr>
        <w:ind w:left="858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32"/>
          <w:szCs w:val="32"/>
        </w:rPr>
        <w:t>Вольтер</w:t>
      </w:r>
    </w:p>
    <w:p w:rsidR="00DF640C" w:rsidRDefault="00DF640C" w:rsidP="00DF640C">
      <w:pPr>
        <w:spacing w:line="174" w:lineRule="exact"/>
        <w:rPr>
          <w:sz w:val="24"/>
          <w:szCs w:val="24"/>
        </w:rPr>
      </w:pPr>
    </w:p>
    <w:p w:rsidR="00DF640C" w:rsidRDefault="00DF640C" w:rsidP="00DF640C">
      <w:pPr>
        <w:spacing w:line="232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Школьная библиотека укомплектована учебной, художественной, научно-популярной, справочной, отраслевой литературой для школьников и находится в открытом доступе для читателей.</w:t>
      </w:r>
    </w:p>
    <w:p w:rsidR="00DF640C" w:rsidRDefault="00DF640C" w:rsidP="00DF640C">
      <w:pPr>
        <w:spacing w:line="162" w:lineRule="exact"/>
        <w:rPr>
          <w:sz w:val="24"/>
          <w:szCs w:val="24"/>
        </w:rPr>
      </w:pPr>
    </w:p>
    <w:p w:rsidR="00DF640C" w:rsidRDefault="00DF640C" w:rsidP="00DF640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Цели и задачи библиотеки:</w:t>
      </w:r>
    </w:p>
    <w:p w:rsidR="00DF640C" w:rsidRDefault="00DF640C" w:rsidP="00DF640C">
      <w:pPr>
        <w:spacing w:line="144" w:lineRule="exact"/>
        <w:rPr>
          <w:sz w:val="24"/>
          <w:szCs w:val="24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учащихся к системному чтению.</w:t>
      </w:r>
    </w:p>
    <w:p w:rsidR="00DF640C" w:rsidRDefault="00DF640C" w:rsidP="00DF640C">
      <w:pPr>
        <w:spacing w:line="148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работать с книгой.</w:t>
      </w:r>
    </w:p>
    <w:p w:rsidR="00DF640C" w:rsidRDefault="00DF640C" w:rsidP="00DF640C">
      <w:pPr>
        <w:spacing w:line="166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3"/>
        </w:tabs>
        <w:spacing w:line="232" w:lineRule="auto"/>
        <w:ind w:left="260" w:right="9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читательский вкус и навыки самостоятельной работы с книгой.</w:t>
      </w:r>
    </w:p>
    <w:p w:rsidR="00DF640C" w:rsidRDefault="00DF640C" w:rsidP="00DF640C">
      <w:pPr>
        <w:spacing w:line="153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познавательные интересы.</w:t>
      </w:r>
    </w:p>
    <w:p w:rsidR="00DF640C" w:rsidRDefault="00DF640C" w:rsidP="00DF640C">
      <w:pPr>
        <w:spacing w:line="148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Добиваться большего охвата учащихся систематическим чтением.</w:t>
      </w:r>
    </w:p>
    <w:p w:rsidR="00DF640C" w:rsidRDefault="00DF640C" w:rsidP="00DF640C">
      <w:pPr>
        <w:spacing w:line="166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3"/>
        </w:tabs>
        <w:spacing w:line="232" w:lineRule="auto"/>
        <w:ind w:left="260" w:right="10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культуру чтения и пропагандировать библиотечно-библиографические знания, как необходимое условие формирования гармонично развитой личности.</w:t>
      </w:r>
    </w:p>
    <w:p w:rsidR="00DF640C" w:rsidRDefault="00DF640C" w:rsidP="00DF640C">
      <w:pPr>
        <w:spacing w:line="154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работу совместно с педагогическим коллективом школы.</w:t>
      </w:r>
    </w:p>
    <w:p w:rsidR="00DF640C" w:rsidRDefault="00DF640C" w:rsidP="00DF640C">
      <w:pPr>
        <w:spacing w:line="150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учителям в подборе необходимой литературы.</w:t>
      </w:r>
    </w:p>
    <w:p w:rsidR="00DF640C" w:rsidRDefault="00DF640C" w:rsidP="00DF640C">
      <w:pPr>
        <w:spacing w:line="148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сотрудничество с центральной и районной библиотеками.</w:t>
      </w:r>
    </w:p>
    <w:p w:rsidR="00DF640C" w:rsidRDefault="00DF640C" w:rsidP="00DF640C">
      <w:pPr>
        <w:spacing w:line="150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Больше внимания уделять индивидуальной работе с читателями.</w:t>
      </w:r>
    </w:p>
    <w:p w:rsidR="00DF640C" w:rsidRDefault="00DF640C" w:rsidP="00DF640C">
      <w:pPr>
        <w:spacing w:line="166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3"/>
        </w:tabs>
        <w:spacing w:line="232" w:lineRule="auto"/>
        <w:ind w:left="260" w:right="5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ситуацию особого ценностного отношения детей к библиотеке, научить пользоваться, сохранять книги, развивать библиотеку, как живой организм.</w:t>
      </w:r>
    </w:p>
    <w:p w:rsidR="00DF640C" w:rsidRDefault="00DF640C" w:rsidP="00DF640C">
      <w:pPr>
        <w:spacing w:line="170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3"/>
        </w:tabs>
        <w:spacing w:line="232" w:lineRule="auto"/>
        <w:ind w:left="260" w:right="1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Трансформировать библиотеку в составную часть информационно-ресурсного центра школы.</w:t>
      </w:r>
    </w:p>
    <w:p w:rsidR="00DF640C" w:rsidRDefault="00DF640C" w:rsidP="00DF640C">
      <w:pPr>
        <w:spacing w:line="153" w:lineRule="exact"/>
        <w:rPr>
          <w:rFonts w:eastAsia="Times New Roman"/>
          <w:sz w:val="28"/>
          <w:szCs w:val="28"/>
        </w:rPr>
      </w:pPr>
    </w:p>
    <w:p w:rsidR="00DF640C" w:rsidRDefault="00DF640C" w:rsidP="00DF640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проектной деятельности учащихся и учителей.</w:t>
      </w:r>
    </w:p>
    <w:p w:rsidR="00DF640C" w:rsidRDefault="00DF640C" w:rsidP="00DF640C">
      <w:pPr>
        <w:spacing w:line="156" w:lineRule="exact"/>
        <w:rPr>
          <w:sz w:val="24"/>
          <w:szCs w:val="24"/>
        </w:rPr>
      </w:pPr>
    </w:p>
    <w:p w:rsidR="00DF640C" w:rsidRDefault="00DF640C" w:rsidP="00DF640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Документы, регламентирующие работу библиотеки:</w:t>
      </w:r>
    </w:p>
    <w:p w:rsidR="00DF640C" w:rsidRDefault="00DF640C" w:rsidP="00DF640C">
      <w:pPr>
        <w:sectPr w:rsidR="00DF640C">
          <w:pgSz w:w="11900" w:h="16838"/>
          <w:pgMar w:top="1440" w:right="846" w:bottom="910" w:left="1440" w:header="0" w:footer="0" w:gutter="0"/>
          <w:cols w:space="720"/>
        </w:sect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 Российской Федерации «Об образовании»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«О библиотечном деле»</w:t>
      </w:r>
    </w:p>
    <w:p w:rsidR="00DF640C" w:rsidRDefault="00DF640C" w:rsidP="00DF640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Поправки в Федеральный закон "О библиотечном деле"</w:t>
      </w:r>
    </w:p>
    <w:p w:rsidR="00DF640C" w:rsidRDefault="00DF640C" w:rsidP="00DF640C">
      <w:pPr>
        <w:spacing w:line="164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spacing w:line="232" w:lineRule="auto"/>
        <w:ind w:left="1360" w:right="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"О защите детей от информации, причиняющей вред их здоровью и развитию"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список экстремистских материалов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библиотеке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Паспорт библиотеки</w:t>
      </w:r>
    </w:p>
    <w:p w:rsidR="00DF640C" w:rsidRDefault="00DF640C" w:rsidP="00DF640C">
      <w:pPr>
        <w:spacing w:line="148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Правила пользования библиотекой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Правила пользования учебниками</w:t>
      </w:r>
    </w:p>
    <w:p w:rsidR="00DF640C" w:rsidRDefault="00DF640C" w:rsidP="00DF640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Должностные инструкции работников библиотеки.</w:t>
      </w:r>
    </w:p>
    <w:p w:rsidR="00DF640C" w:rsidRDefault="00DF640C" w:rsidP="00DF640C">
      <w:pPr>
        <w:spacing w:line="156" w:lineRule="exact"/>
        <w:rPr>
          <w:sz w:val="20"/>
          <w:szCs w:val="20"/>
        </w:rPr>
      </w:pPr>
    </w:p>
    <w:p w:rsidR="00DF640C" w:rsidRDefault="00DF640C" w:rsidP="00DF640C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Документы учёта фондов:</w:t>
      </w:r>
    </w:p>
    <w:p w:rsidR="00DF640C" w:rsidRDefault="00DF640C" w:rsidP="00DF640C">
      <w:pPr>
        <w:spacing w:line="273" w:lineRule="exact"/>
        <w:rPr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Книги суммарного учёта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Инвентарная книга учёта основного фонда</w:t>
      </w:r>
    </w:p>
    <w:p w:rsidR="00DF640C" w:rsidRDefault="00DF640C" w:rsidP="00DF640C">
      <w:pPr>
        <w:spacing w:line="148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Инвентарная книга учёта учебного фонда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Тетрадь регистрации изданий, не подлежащих учёту</w:t>
      </w:r>
    </w:p>
    <w:p w:rsidR="00DF640C" w:rsidRDefault="00DF640C" w:rsidP="00DF640C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Тетрадь учёта книг, принятых от читателей взамен утерянных</w:t>
      </w:r>
    </w:p>
    <w:p w:rsidR="00DF640C" w:rsidRDefault="00DF640C" w:rsidP="00DF640C">
      <w:pPr>
        <w:spacing w:line="148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Папка актов учёта движения фонда (списание, замена)</w:t>
      </w:r>
    </w:p>
    <w:p w:rsidR="00DF640C" w:rsidRDefault="00DF640C" w:rsidP="00DF640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numPr>
          <w:ilvl w:val="0"/>
          <w:numId w:val="3"/>
        </w:numPr>
        <w:tabs>
          <w:tab w:val="left" w:pos="2080"/>
        </w:tabs>
        <w:ind w:left="208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Картотеки учёта учебников и художественной литературы</w:t>
      </w:r>
    </w:p>
    <w:p w:rsidR="00DF640C" w:rsidRDefault="00DF640C" w:rsidP="00DF640C">
      <w:pPr>
        <w:spacing w:line="158" w:lineRule="exact"/>
        <w:rPr>
          <w:sz w:val="20"/>
          <w:szCs w:val="20"/>
        </w:rPr>
      </w:pPr>
    </w:p>
    <w:p w:rsidR="00DF640C" w:rsidRDefault="00DF640C" w:rsidP="00DF640C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Структура библиотеки:</w:t>
      </w:r>
    </w:p>
    <w:p w:rsidR="00DF640C" w:rsidRDefault="00DF640C" w:rsidP="00DF640C">
      <w:pPr>
        <w:spacing w:line="157" w:lineRule="exact"/>
        <w:rPr>
          <w:sz w:val="20"/>
          <w:szCs w:val="20"/>
        </w:rPr>
      </w:pPr>
    </w:p>
    <w:p w:rsidR="00DF640C" w:rsidRDefault="00DF640C" w:rsidP="00DF640C">
      <w:pPr>
        <w:spacing w:line="232" w:lineRule="auto"/>
        <w:ind w:lef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Читальный зал - рабочие места для чтения и работы с литературой. Абонемент - зона выдачи учебной и художественной литературы</w:t>
      </w:r>
    </w:p>
    <w:p w:rsidR="00DF640C" w:rsidRDefault="00DF640C" w:rsidP="00DF640C">
      <w:pPr>
        <w:sectPr w:rsidR="00DF640C">
          <w:pgSz w:w="11900" w:h="16838"/>
          <w:pgMar w:top="1122" w:right="926" w:bottom="1440" w:left="1440" w:header="0" w:footer="0" w:gutter="0"/>
          <w:cols w:space="720"/>
        </w:sectPr>
      </w:pPr>
    </w:p>
    <w:p w:rsidR="00DF640C" w:rsidRDefault="00DF640C" w:rsidP="00DF640C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Структура фондов библиотеки:</w:t>
      </w:r>
    </w:p>
    <w:p w:rsidR="00DF640C" w:rsidRDefault="00DF640C" w:rsidP="00DF640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1270</wp:posOffset>
            </wp:positionV>
            <wp:extent cx="4886325" cy="2695575"/>
            <wp:effectExtent l="1905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200" w:lineRule="exact"/>
        <w:rPr>
          <w:sz w:val="20"/>
          <w:szCs w:val="20"/>
        </w:rPr>
      </w:pPr>
    </w:p>
    <w:p w:rsidR="00DF640C" w:rsidRDefault="00DF640C" w:rsidP="00DF640C">
      <w:pPr>
        <w:spacing w:line="396" w:lineRule="exact"/>
        <w:rPr>
          <w:sz w:val="20"/>
          <w:szCs w:val="20"/>
        </w:rPr>
      </w:pPr>
    </w:p>
    <w:p w:rsidR="00DF640C" w:rsidRDefault="00DF640C" w:rsidP="00DF640C">
      <w:pPr>
        <w:numPr>
          <w:ilvl w:val="0"/>
          <w:numId w:val="4"/>
        </w:numPr>
        <w:textAlignment w:val="baseline"/>
        <w:rPr>
          <w:rFonts w:ascii="Georgia" w:eastAsia="Times New Roman" w:hAnsi="Georgia"/>
          <w:color w:val="333333"/>
          <w:sz w:val="24"/>
          <w:szCs w:val="24"/>
        </w:rPr>
      </w:pPr>
      <w:r>
        <w:rPr>
          <w:rFonts w:ascii="Georgia" w:eastAsia="Times New Roman" w:hAnsi="Georgia"/>
          <w:color w:val="333333"/>
          <w:sz w:val="24"/>
          <w:szCs w:val="24"/>
        </w:rPr>
        <w:t>Общий фонд – 4757;</w:t>
      </w:r>
    </w:p>
    <w:p w:rsidR="00DF640C" w:rsidRDefault="00DF640C" w:rsidP="00DF640C">
      <w:pPr>
        <w:numPr>
          <w:ilvl w:val="0"/>
          <w:numId w:val="4"/>
        </w:numPr>
        <w:textAlignment w:val="baseline"/>
        <w:rPr>
          <w:rFonts w:ascii="Georgia" w:eastAsia="Times New Roman" w:hAnsi="Georgia"/>
          <w:color w:val="333333"/>
          <w:sz w:val="24"/>
          <w:szCs w:val="24"/>
        </w:rPr>
      </w:pPr>
      <w:r>
        <w:rPr>
          <w:rFonts w:ascii="Georgia" w:eastAsia="Times New Roman" w:hAnsi="Georgia"/>
          <w:color w:val="333333"/>
          <w:sz w:val="24"/>
          <w:szCs w:val="24"/>
        </w:rPr>
        <w:t>Количество художественной литературы — 1893;</w:t>
      </w:r>
    </w:p>
    <w:p w:rsidR="00DF640C" w:rsidRDefault="00DF640C" w:rsidP="00DF640C">
      <w:pPr>
        <w:numPr>
          <w:ilvl w:val="0"/>
          <w:numId w:val="4"/>
        </w:numPr>
        <w:textAlignment w:val="baseline"/>
        <w:rPr>
          <w:rFonts w:ascii="Georgia" w:eastAsia="Times New Roman" w:hAnsi="Georgia"/>
          <w:color w:val="333333"/>
          <w:sz w:val="24"/>
          <w:szCs w:val="24"/>
        </w:rPr>
      </w:pPr>
      <w:r>
        <w:rPr>
          <w:rFonts w:ascii="Georgia" w:eastAsia="Times New Roman" w:hAnsi="Georgia"/>
          <w:color w:val="333333"/>
          <w:sz w:val="24"/>
          <w:szCs w:val="24"/>
        </w:rPr>
        <w:t>Количество методической литературы — 22</w:t>
      </w:r>
    </w:p>
    <w:p w:rsidR="00DF640C" w:rsidRDefault="00DF640C" w:rsidP="00DF640C">
      <w:pPr>
        <w:numPr>
          <w:ilvl w:val="0"/>
          <w:numId w:val="4"/>
        </w:numPr>
        <w:textAlignment w:val="baseline"/>
        <w:rPr>
          <w:rFonts w:ascii="Georgia" w:eastAsia="Times New Roman" w:hAnsi="Georgia"/>
          <w:color w:val="333333"/>
          <w:sz w:val="24"/>
          <w:szCs w:val="24"/>
        </w:rPr>
      </w:pPr>
      <w:r>
        <w:rPr>
          <w:rFonts w:ascii="Georgia" w:eastAsia="Times New Roman" w:hAnsi="Georgia"/>
          <w:color w:val="333333"/>
          <w:sz w:val="24"/>
          <w:szCs w:val="24"/>
        </w:rPr>
        <w:t>Количество учебников, используемых в образовательном процессе — 2842.</w:t>
      </w:r>
    </w:p>
    <w:p w:rsidR="00DF640C" w:rsidRDefault="00DF640C" w:rsidP="00DF640C">
      <w:pPr>
        <w:tabs>
          <w:tab w:val="left" w:pos="2800"/>
        </w:tabs>
        <w:rPr>
          <w:rFonts w:ascii="Symbol" w:eastAsia="Symbol" w:hAnsi="Symbol" w:cs="Symbol"/>
          <w:sz w:val="20"/>
          <w:szCs w:val="20"/>
        </w:rPr>
      </w:pPr>
    </w:p>
    <w:p w:rsidR="00DF640C" w:rsidRDefault="00DF640C" w:rsidP="00DF640C">
      <w:pPr>
        <w:spacing w:line="151" w:lineRule="exact"/>
        <w:rPr>
          <w:sz w:val="20"/>
          <w:szCs w:val="20"/>
        </w:rPr>
      </w:pPr>
    </w:p>
    <w:p w:rsidR="00DF640C" w:rsidRDefault="00DF640C" w:rsidP="00DF640C">
      <w:pPr>
        <w:spacing w:line="151" w:lineRule="exact"/>
        <w:rPr>
          <w:sz w:val="20"/>
          <w:szCs w:val="20"/>
        </w:rPr>
      </w:pPr>
    </w:p>
    <w:p w:rsidR="00DF640C" w:rsidRDefault="00DF640C" w:rsidP="00DF640C">
      <w:pPr>
        <w:spacing w:line="160" w:lineRule="exact"/>
        <w:rPr>
          <w:sz w:val="20"/>
          <w:szCs w:val="20"/>
        </w:rPr>
      </w:pPr>
    </w:p>
    <w:p w:rsidR="00DF640C" w:rsidRDefault="00DF640C" w:rsidP="00DF640C">
      <w:pPr>
        <w:ind w:left="11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работы школьной библиотеки</w:t>
      </w:r>
    </w:p>
    <w:p w:rsidR="00DF640C" w:rsidRDefault="00DF640C" w:rsidP="00DF640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Наименование</w:t>
      </w:r>
    </w:p>
    <w:p w:rsidR="00DF640C" w:rsidRDefault="00DF640C" w:rsidP="00DF640C">
      <w:pPr>
        <w:spacing w:line="20" w:lineRule="exact"/>
        <w:rPr>
          <w:sz w:val="20"/>
          <w:szCs w:val="20"/>
        </w:rPr>
      </w:pPr>
      <w:r>
        <w:pict>
          <v:line id="Shape 4" o:spid="_x0000_s1026" style="position:absolute;z-index:251658240;visibility:visible;mso-wrap-distance-left:0;mso-wrap-distance-right:0" from="4.8pt,6.6pt" to="161.3pt,6.6pt" o:allowincell="f" strokecolor="#e0e8ed" strokeweight=".72pt"/>
        </w:pict>
      </w:r>
      <w:r>
        <w:pict>
          <v:line id="Shape 5" o:spid="_x0000_s1027" style="position:absolute;z-index:251658240;visibility:visible;mso-wrap-distance-left:0;mso-wrap-distance-right:0" from="4.8pt,78pt" to="161.3pt,78pt" o:allowincell="f" strokecolor="#e0e8ed" strokeweight=".72pt"/>
        </w:pict>
      </w:r>
      <w:r>
        <w:pict>
          <v:line id="Shape 6" o:spid="_x0000_s1028" style="position:absolute;z-index:251658240;visibility:visible;mso-wrap-distance-left:0;mso-wrap-distance-right:0" from="5.15pt,6.2pt" to="5.15pt,78.35pt" o:allowincell="f" strokecolor="#e0e8ed" strokeweight=".72pt"/>
        </w:pict>
      </w:r>
      <w:r>
        <w:pict>
          <v:line id="Shape 7" o:spid="_x0000_s1029" style="position:absolute;z-index:251658240;visibility:visible;mso-wrap-distance-left:0;mso-wrap-distance-right:0" from="160.95pt,6.2pt" to="160.95pt,78.35pt" o:allowincell="f" strokecolor="#e0e8ed" strokeweight=".72pt"/>
        </w:pict>
      </w:r>
    </w:p>
    <w:p w:rsidR="00DF640C" w:rsidRDefault="00DF640C" w:rsidP="00DF640C">
      <w:pPr>
        <w:spacing w:line="181" w:lineRule="exact"/>
        <w:rPr>
          <w:sz w:val="20"/>
          <w:szCs w:val="20"/>
        </w:rPr>
      </w:pPr>
    </w:p>
    <w:p w:rsidR="00DF640C" w:rsidRDefault="00DF640C" w:rsidP="00DF640C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Школьная библиотека</w:t>
      </w:r>
    </w:p>
    <w:p w:rsidR="00DF640C" w:rsidRDefault="00DF640C" w:rsidP="00DF640C">
      <w:pPr>
        <w:spacing w:line="167" w:lineRule="exact"/>
        <w:rPr>
          <w:sz w:val="20"/>
          <w:szCs w:val="20"/>
        </w:rPr>
      </w:pPr>
    </w:p>
    <w:p w:rsidR="00DF640C" w:rsidRDefault="00DF640C" w:rsidP="00DF640C">
      <w:pPr>
        <w:spacing w:line="232" w:lineRule="auto"/>
        <w:ind w:left="28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(с. Новониколаевка </w:t>
      </w:r>
      <w:proofErr w:type="gramEnd"/>
    </w:p>
    <w:p w:rsidR="00DF640C" w:rsidRDefault="00DF640C" w:rsidP="00DF640C">
      <w:pPr>
        <w:spacing w:line="232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ул. Ленина 70 А)</w:t>
      </w:r>
      <w:r>
        <w:pict>
          <v:rect id="Shape 8" o:spid="_x0000_s1037" style="position:absolute;left:0;text-align:left;margin-left:2.85pt;margin-top:13.9pt;width:1pt;height:1pt;z-index:-251658240;visibility:visible;mso-wrap-distance-left:0;mso-wrap-distance-right:0;mso-position-horizontal-relative:text;mso-position-vertical-relative:text" o:allowincell="f" fillcolor="#f0f0f0" stroked="f"/>
        </w:pict>
      </w:r>
    </w:p>
    <w:p w:rsidR="00DF640C" w:rsidRDefault="00DF640C" w:rsidP="00DF640C">
      <w:pPr>
        <w:spacing w:line="316" w:lineRule="exact"/>
        <w:rPr>
          <w:sz w:val="20"/>
          <w:szCs w:val="20"/>
        </w:rPr>
      </w:pPr>
    </w:p>
    <w:p w:rsidR="00DF640C" w:rsidRDefault="00DF640C" w:rsidP="00DF640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Время работы</w:t>
      </w:r>
    </w:p>
    <w:p w:rsidR="00DF640C" w:rsidRDefault="00DF640C" w:rsidP="00DF640C">
      <w:pPr>
        <w:spacing w:line="20" w:lineRule="exact"/>
        <w:rPr>
          <w:sz w:val="20"/>
          <w:szCs w:val="20"/>
        </w:rPr>
      </w:pPr>
      <w:r>
        <w:pict>
          <v:line id="Shape 9" o:spid="_x0000_s1030" style="position:absolute;z-index:251658240;visibility:visible;mso-wrap-distance-left:0;mso-wrap-distance-right:0" from="-8.2pt,6.6pt" to="318.2pt,6.6pt" o:allowincell="f" strokecolor="#e0e8ed" strokeweight=".72pt"/>
        </w:pict>
      </w:r>
      <w:r>
        <w:pict>
          <v:line id="Shape 10" o:spid="_x0000_s1031" style="position:absolute;z-index:251658240;visibility:visible;mso-wrap-distance-left:0;mso-wrap-distance-right:0" from="-8.2pt,78pt" to="318.2pt,78pt" o:allowincell="f" strokecolor="#e0e8ed" strokeweight=".72pt"/>
        </w:pict>
      </w:r>
      <w:r>
        <w:pict>
          <v:line id="Shape 11" o:spid="_x0000_s1032" style="position:absolute;z-index:251658240;visibility:visible;mso-wrap-distance-left:0;mso-wrap-distance-right:0" from="-7.85pt,6.2pt" to="-7.85pt,78.35pt" o:allowincell="f" strokecolor="#e0e8ed" strokeweight=".72pt"/>
        </w:pict>
      </w:r>
      <w:r>
        <w:pict>
          <v:line id="Shape 12" o:spid="_x0000_s1033" style="position:absolute;z-index:251658240;visibility:visible;mso-wrap-distance-left:0;mso-wrap-distance-right:0" from="317.85pt,6.2pt" to="317.85pt,78.35pt" o:allowincell="f" strokecolor="#e0e8ed" strokeweight=".25397mm"/>
        </w:pict>
      </w:r>
    </w:p>
    <w:p w:rsidR="00DF640C" w:rsidRDefault="00DF640C" w:rsidP="00DF640C">
      <w:pPr>
        <w:spacing w:line="274" w:lineRule="exact"/>
        <w:rPr>
          <w:sz w:val="20"/>
          <w:szCs w:val="20"/>
        </w:rPr>
      </w:pPr>
    </w:p>
    <w:p w:rsidR="00DF640C" w:rsidRDefault="00DF640C" w:rsidP="00DF640C">
      <w:pPr>
        <w:spacing w:line="232" w:lineRule="auto"/>
        <w:ind w:right="-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Понедельник-пятница: 8:00-9:30; 14:00-16:00</w:t>
      </w:r>
    </w:p>
    <w:p w:rsidR="00DF640C" w:rsidRDefault="00DF640C" w:rsidP="00DF640C">
      <w:pPr>
        <w:spacing w:line="232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(прием и выдача книг, работа с читателями). </w:t>
      </w:r>
    </w:p>
    <w:p w:rsidR="00DF640C" w:rsidRDefault="00DF640C" w:rsidP="00DF640C">
      <w:pPr>
        <w:spacing w:line="232" w:lineRule="auto"/>
        <w:ind w:right="-39"/>
        <w:jc w:val="center"/>
        <w:rPr>
          <w:sz w:val="20"/>
          <w:szCs w:val="20"/>
        </w:rPr>
      </w:pPr>
    </w:p>
    <w:p w:rsidR="00DF640C" w:rsidRDefault="00DF640C" w:rsidP="00DF640C">
      <w:pPr>
        <w:spacing w:line="20" w:lineRule="exact"/>
        <w:rPr>
          <w:sz w:val="20"/>
          <w:szCs w:val="20"/>
        </w:rPr>
      </w:pPr>
      <w:r>
        <w:pict>
          <v:line id="Shape 13" o:spid="_x0000_s1034" style="position:absolute;z-index:251658240;visibility:visible;mso-wrap-distance-left:0;mso-wrap-distance-right:0" from="-167.95pt,18.3pt" to="320pt,18.3pt" o:allowincell="f" strokecolor="#a0a0a0" strokeweight=".25397mm"/>
        </w:pict>
      </w:r>
    </w:p>
    <w:p w:rsidR="00042A61" w:rsidRPr="00DF640C" w:rsidRDefault="00042A61" w:rsidP="00DF640C">
      <w:pPr>
        <w:rPr>
          <w:szCs w:val="32"/>
        </w:rPr>
      </w:pPr>
    </w:p>
    <w:sectPr w:rsidR="00042A61" w:rsidRPr="00DF640C" w:rsidSect="0004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66B364"/>
    <w:lvl w:ilvl="0" w:tplc="7F80EE94">
      <w:start w:val="1"/>
      <w:numFmt w:val="bullet"/>
      <w:lvlText w:val=""/>
      <w:lvlJc w:val="left"/>
      <w:pPr>
        <w:ind w:left="0" w:firstLine="0"/>
      </w:pPr>
    </w:lvl>
    <w:lvl w:ilvl="1" w:tplc="675A5454">
      <w:numFmt w:val="decimal"/>
      <w:lvlText w:val=""/>
      <w:lvlJc w:val="left"/>
      <w:pPr>
        <w:ind w:left="0" w:firstLine="0"/>
      </w:pPr>
    </w:lvl>
    <w:lvl w:ilvl="2" w:tplc="6C544562">
      <w:numFmt w:val="decimal"/>
      <w:lvlText w:val=""/>
      <w:lvlJc w:val="left"/>
      <w:pPr>
        <w:ind w:left="0" w:firstLine="0"/>
      </w:pPr>
    </w:lvl>
    <w:lvl w:ilvl="3" w:tplc="449A500C">
      <w:numFmt w:val="decimal"/>
      <w:lvlText w:val=""/>
      <w:lvlJc w:val="left"/>
      <w:pPr>
        <w:ind w:left="0" w:firstLine="0"/>
      </w:pPr>
    </w:lvl>
    <w:lvl w:ilvl="4" w:tplc="385A2E5C">
      <w:numFmt w:val="decimal"/>
      <w:lvlText w:val=""/>
      <w:lvlJc w:val="left"/>
      <w:pPr>
        <w:ind w:left="0" w:firstLine="0"/>
      </w:pPr>
    </w:lvl>
    <w:lvl w:ilvl="5" w:tplc="0AB88EAA">
      <w:numFmt w:val="decimal"/>
      <w:lvlText w:val=""/>
      <w:lvlJc w:val="left"/>
      <w:pPr>
        <w:ind w:left="0" w:firstLine="0"/>
      </w:pPr>
    </w:lvl>
    <w:lvl w:ilvl="6" w:tplc="8F2624D4">
      <w:numFmt w:val="decimal"/>
      <w:lvlText w:val=""/>
      <w:lvlJc w:val="left"/>
      <w:pPr>
        <w:ind w:left="0" w:firstLine="0"/>
      </w:pPr>
    </w:lvl>
    <w:lvl w:ilvl="7" w:tplc="2348F3FA">
      <w:numFmt w:val="decimal"/>
      <w:lvlText w:val=""/>
      <w:lvlJc w:val="left"/>
      <w:pPr>
        <w:ind w:left="0" w:firstLine="0"/>
      </w:pPr>
    </w:lvl>
    <w:lvl w:ilvl="8" w:tplc="469EA358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6B948BB0"/>
    <w:lvl w:ilvl="0" w:tplc="7E889FAA">
      <w:start w:val="1"/>
      <w:numFmt w:val="bullet"/>
      <w:lvlText w:val=""/>
      <w:lvlJc w:val="left"/>
      <w:pPr>
        <w:ind w:left="0" w:firstLine="0"/>
      </w:pPr>
    </w:lvl>
    <w:lvl w:ilvl="1" w:tplc="AD2609A6">
      <w:numFmt w:val="decimal"/>
      <w:lvlText w:val=""/>
      <w:lvlJc w:val="left"/>
      <w:pPr>
        <w:ind w:left="0" w:firstLine="0"/>
      </w:pPr>
    </w:lvl>
    <w:lvl w:ilvl="2" w:tplc="9AB8337A">
      <w:numFmt w:val="decimal"/>
      <w:lvlText w:val=""/>
      <w:lvlJc w:val="left"/>
      <w:pPr>
        <w:ind w:left="0" w:firstLine="0"/>
      </w:pPr>
    </w:lvl>
    <w:lvl w:ilvl="3" w:tplc="3A0079EA">
      <w:numFmt w:val="decimal"/>
      <w:lvlText w:val=""/>
      <w:lvlJc w:val="left"/>
      <w:pPr>
        <w:ind w:left="0" w:firstLine="0"/>
      </w:pPr>
    </w:lvl>
    <w:lvl w:ilvl="4" w:tplc="65D2C736">
      <w:numFmt w:val="decimal"/>
      <w:lvlText w:val=""/>
      <w:lvlJc w:val="left"/>
      <w:pPr>
        <w:ind w:left="0" w:firstLine="0"/>
      </w:pPr>
    </w:lvl>
    <w:lvl w:ilvl="5" w:tplc="E0B2BECC">
      <w:numFmt w:val="decimal"/>
      <w:lvlText w:val=""/>
      <w:lvlJc w:val="left"/>
      <w:pPr>
        <w:ind w:left="0" w:firstLine="0"/>
      </w:pPr>
    </w:lvl>
    <w:lvl w:ilvl="6" w:tplc="52C2542C">
      <w:numFmt w:val="decimal"/>
      <w:lvlText w:val=""/>
      <w:lvlJc w:val="left"/>
      <w:pPr>
        <w:ind w:left="0" w:firstLine="0"/>
      </w:pPr>
    </w:lvl>
    <w:lvl w:ilvl="7" w:tplc="972E53EE">
      <w:numFmt w:val="decimal"/>
      <w:lvlText w:val=""/>
      <w:lvlJc w:val="left"/>
      <w:pPr>
        <w:ind w:left="0" w:firstLine="0"/>
      </w:pPr>
    </w:lvl>
    <w:lvl w:ilvl="8" w:tplc="3138B304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A6520A6E"/>
    <w:lvl w:ilvl="0" w:tplc="6BD41A98">
      <w:start w:val="1"/>
      <w:numFmt w:val="bullet"/>
      <w:lvlText w:val="-"/>
      <w:lvlJc w:val="left"/>
      <w:pPr>
        <w:ind w:left="0" w:firstLine="0"/>
      </w:pPr>
    </w:lvl>
    <w:lvl w:ilvl="1" w:tplc="AD6ECA72">
      <w:numFmt w:val="decimal"/>
      <w:lvlText w:val=""/>
      <w:lvlJc w:val="left"/>
      <w:pPr>
        <w:ind w:left="0" w:firstLine="0"/>
      </w:pPr>
    </w:lvl>
    <w:lvl w:ilvl="2" w:tplc="18DCF536">
      <w:numFmt w:val="decimal"/>
      <w:lvlText w:val=""/>
      <w:lvlJc w:val="left"/>
      <w:pPr>
        <w:ind w:left="0" w:firstLine="0"/>
      </w:pPr>
    </w:lvl>
    <w:lvl w:ilvl="3" w:tplc="D2B4CAB8">
      <w:numFmt w:val="decimal"/>
      <w:lvlText w:val=""/>
      <w:lvlJc w:val="left"/>
      <w:pPr>
        <w:ind w:left="0" w:firstLine="0"/>
      </w:pPr>
    </w:lvl>
    <w:lvl w:ilvl="4" w:tplc="86ACEDCA">
      <w:numFmt w:val="decimal"/>
      <w:lvlText w:val=""/>
      <w:lvlJc w:val="left"/>
      <w:pPr>
        <w:ind w:left="0" w:firstLine="0"/>
      </w:pPr>
    </w:lvl>
    <w:lvl w:ilvl="5" w:tplc="F95CEDDE">
      <w:numFmt w:val="decimal"/>
      <w:lvlText w:val=""/>
      <w:lvlJc w:val="left"/>
      <w:pPr>
        <w:ind w:left="0" w:firstLine="0"/>
      </w:pPr>
    </w:lvl>
    <w:lvl w:ilvl="6" w:tplc="16AC219C">
      <w:numFmt w:val="decimal"/>
      <w:lvlText w:val=""/>
      <w:lvlJc w:val="left"/>
      <w:pPr>
        <w:ind w:left="0" w:firstLine="0"/>
      </w:pPr>
    </w:lvl>
    <w:lvl w:ilvl="7" w:tplc="E0EC6942">
      <w:numFmt w:val="decimal"/>
      <w:lvlText w:val=""/>
      <w:lvlJc w:val="left"/>
      <w:pPr>
        <w:ind w:left="0" w:firstLine="0"/>
      </w:pPr>
    </w:lvl>
    <w:lvl w:ilvl="8" w:tplc="A9E8BF4C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C0E46772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7648372A">
      <w:start w:val="1"/>
      <w:numFmt w:val="bullet"/>
      <w:lvlText w:val=""/>
      <w:lvlJc w:val="left"/>
      <w:pPr>
        <w:ind w:left="0" w:firstLine="0"/>
      </w:pPr>
    </w:lvl>
    <w:lvl w:ilvl="2" w:tplc="9F3E9A08">
      <w:numFmt w:val="decimal"/>
      <w:lvlText w:val=""/>
      <w:lvlJc w:val="left"/>
      <w:pPr>
        <w:ind w:left="0" w:firstLine="0"/>
      </w:pPr>
    </w:lvl>
    <w:lvl w:ilvl="3" w:tplc="C290C2FE">
      <w:numFmt w:val="decimal"/>
      <w:lvlText w:val=""/>
      <w:lvlJc w:val="left"/>
      <w:pPr>
        <w:ind w:left="0" w:firstLine="0"/>
      </w:pPr>
    </w:lvl>
    <w:lvl w:ilvl="4" w:tplc="42982F82">
      <w:numFmt w:val="decimal"/>
      <w:lvlText w:val=""/>
      <w:lvlJc w:val="left"/>
      <w:pPr>
        <w:ind w:left="0" w:firstLine="0"/>
      </w:pPr>
    </w:lvl>
    <w:lvl w:ilvl="5" w:tplc="D45A1826">
      <w:numFmt w:val="decimal"/>
      <w:lvlText w:val=""/>
      <w:lvlJc w:val="left"/>
      <w:pPr>
        <w:ind w:left="0" w:firstLine="0"/>
      </w:pPr>
    </w:lvl>
    <w:lvl w:ilvl="6" w:tplc="E570A664">
      <w:numFmt w:val="decimal"/>
      <w:lvlText w:val=""/>
      <w:lvlJc w:val="left"/>
      <w:pPr>
        <w:ind w:left="0" w:firstLine="0"/>
      </w:pPr>
    </w:lvl>
    <w:lvl w:ilvl="7" w:tplc="C0984076">
      <w:numFmt w:val="decimal"/>
      <w:lvlText w:val=""/>
      <w:lvlJc w:val="left"/>
      <w:pPr>
        <w:ind w:left="0" w:firstLine="0"/>
      </w:pPr>
    </w:lvl>
    <w:lvl w:ilvl="8" w:tplc="7688B660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1DD"/>
    <w:rsid w:val="00042A61"/>
    <w:rsid w:val="00D621DD"/>
    <w:rsid w:val="00DF640C"/>
    <w:rsid w:val="00E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2019-06-28T08:28:00Z</dcterms:created>
  <dcterms:modified xsi:type="dcterms:W3CDTF">2019-06-28T11:01:00Z</dcterms:modified>
</cp:coreProperties>
</file>