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E0" w:rsidRDefault="002232D9" w:rsidP="00941368">
      <w:pPr>
        <w:ind w:left="2620"/>
        <w:contextualSpacing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7"/>
          <w:szCs w:val="27"/>
          <w:u w:val="single"/>
        </w:rPr>
        <w:t>Состояние материально-технической базы</w:t>
      </w:r>
    </w:p>
    <w:p w:rsidR="00DC10E0" w:rsidRDefault="00DC10E0" w:rsidP="00941368">
      <w:pPr>
        <w:spacing w:line="280" w:lineRule="exact"/>
        <w:contextualSpacing/>
        <w:rPr>
          <w:sz w:val="24"/>
          <w:szCs w:val="24"/>
        </w:rPr>
      </w:pPr>
    </w:p>
    <w:p w:rsidR="00DC10E0" w:rsidRDefault="00941368" w:rsidP="00941368">
      <w:pPr>
        <w:ind w:left="820"/>
        <w:contextualSpacing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7"/>
          <w:szCs w:val="27"/>
        </w:rPr>
        <w:t>Здание школы – типовое, 1-</w:t>
      </w:r>
      <w:r w:rsidR="002232D9">
        <w:rPr>
          <w:rFonts w:eastAsia="Times New Roman"/>
          <w:b/>
          <w:bCs/>
          <w:color w:val="0000FF"/>
          <w:sz w:val="27"/>
          <w:szCs w:val="27"/>
        </w:rPr>
        <w:t>этажное.</w:t>
      </w:r>
    </w:p>
    <w:p w:rsidR="00DC10E0" w:rsidRDefault="002232D9" w:rsidP="00941368">
      <w:pPr>
        <w:spacing w:line="280" w:lineRule="auto"/>
        <w:ind w:right="20" w:firstLine="706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7"/>
          <w:szCs w:val="27"/>
        </w:rPr>
        <w:t>Школа имеет холодное водоснабжение, канализацию, спортивную площадку, озеленённый пришкольный участок.</w:t>
      </w:r>
    </w:p>
    <w:p w:rsidR="00DC10E0" w:rsidRDefault="002232D9" w:rsidP="00941368">
      <w:pPr>
        <w:spacing w:line="280" w:lineRule="auto"/>
        <w:ind w:right="20" w:firstLine="706"/>
        <w:contextualSpacing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7"/>
          <w:szCs w:val="27"/>
        </w:rPr>
        <w:t xml:space="preserve">Для организации и осуществления учебно-воспитательного процесса имеется </w:t>
      </w:r>
      <w:r>
        <w:rPr>
          <w:rFonts w:eastAsia="Times New Roman"/>
          <w:b/>
          <w:bCs/>
          <w:color w:val="0000FF"/>
          <w:sz w:val="27"/>
          <w:szCs w:val="27"/>
        </w:rPr>
        <w:t>следующая материально-техническая база:</w:t>
      </w:r>
    </w:p>
    <w:tbl>
      <w:tblPr>
        <w:tblStyle w:val="a4"/>
        <w:tblW w:w="0" w:type="auto"/>
        <w:tblLayout w:type="fixed"/>
        <w:tblLook w:val="04A0"/>
      </w:tblPr>
      <w:tblGrid>
        <w:gridCol w:w="5020"/>
        <w:gridCol w:w="2476"/>
      </w:tblGrid>
      <w:tr w:rsidR="00941368" w:rsidRPr="00941368" w:rsidTr="006C1AA2">
        <w:trPr>
          <w:trHeight w:val="331"/>
        </w:trPr>
        <w:tc>
          <w:tcPr>
            <w:tcW w:w="5020" w:type="dxa"/>
          </w:tcPr>
          <w:p w:rsidR="00941368" w:rsidRPr="00941368" w:rsidRDefault="00941368" w:rsidP="00941368">
            <w:pPr>
              <w:contextualSpacing/>
              <w:jc w:val="center"/>
              <w:rPr>
                <w:sz w:val="28"/>
                <w:szCs w:val="28"/>
              </w:rPr>
            </w:pPr>
            <w:r w:rsidRPr="00941368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Наименование</w:t>
            </w:r>
          </w:p>
        </w:tc>
        <w:tc>
          <w:tcPr>
            <w:tcW w:w="2476" w:type="dxa"/>
          </w:tcPr>
          <w:p w:rsidR="00941368" w:rsidRPr="00941368" w:rsidRDefault="00941368" w:rsidP="00941368">
            <w:pPr>
              <w:contextualSpacing/>
              <w:jc w:val="center"/>
              <w:rPr>
                <w:sz w:val="28"/>
                <w:szCs w:val="28"/>
              </w:rPr>
            </w:pPr>
            <w:r w:rsidRPr="00941368">
              <w:rPr>
                <w:rFonts w:eastAsia="Times New Roman"/>
                <w:b/>
                <w:bCs/>
                <w:color w:val="0000FF"/>
                <w:sz w:val="28"/>
                <w:szCs w:val="28"/>
              </w:rPr>
              <w:t>Количество</w:t>
            </w:r>
          </w:p>
        </w:tc>
      </w:tr>
      <w:tr w:rsidR="00941368" w:rsidRPr="00941368" w:rsidTr="0034559E">
        <w:trPr>
          <w:trHeight w:val="306"/>
        </w:trPr>
        <w:tc>
          <w:tcPr>
            <w:tcW w:w="5020" w:type="dxa"/>
          </w:tcPr>
          <w:p w:rsidR="00941368" w:rsidRPr="00941368" w:rsidRDefault="00941368" w:rsidP="00941368">
            <w:pPr>
              <w:ind w:right="2366"/>
              <w:contextualSpacing/>
              <w:rPr>
                <w:sz w:val="28"/>
                <w:szCs w:val="28"/>
              </w:rPr>
            </w:pPr>
            <w:r w:rsidRPr="00941368">
              <w:rPr>
                <w:rFonts w:eastAsia="Times New Roman"/>
                <w:color w:val="0000FF"/>
                <w:sz w:val="28"/>
                <w:szCs w:val="28"/>
              </w:rPr>
              <w:t>Спортивный зал</w:t>
            </w:r>
          </w:p>
        </w:tc>
        <w:tc>
          <w:tcPr>
            <w:tcW w:w="2476" w:type="dxa"/>
          </w:tcPr>
          <w:p w:rsidR="00941368" w:rsidRPr="00941368" w:rsidRDefault="00941368" w:rsidP="00941368">
            <w:pPr>
              <w:contextualSpacing/>
              <w:rPr>
                <w:sz w:val="28"/>
                <w:szCs w:val="28"/>
              </w:rPr>
            </w:pPr>
            <w:r w:rsidRPr="00941368">
              <w:rPr>
                <w:rFonts w:eastAsia="Times New Roman"/>
                <w:bCs/>
                <w:color w:val="0000FF"/>
                <w:sz w:val="28"/>
                <w:szCs w:val="28"/>
              </w:rPr>
              <w:t>1</w:t>
            </w:r>
          </w:p>
        </w:tc>
      </w:tr>
      <w:tr w:rsidR="00941368" w:rsidRPr="00941368" w:rsidTr="008D55DD">
        <w:trPr>
          <w:trHeight w:val="311"/>
        </w:trPr>
        <w:tc>
          <w:tcPr>
            <w:tcW w:w="5020" w:type="dxa"/>
          </w:tcPr>
          <w:p w:rsidR="00941368" w:rsidRPr="00941368" w:rsidRDefault="00941368" w:rsidP="00941368">
            <w:pPr>
              <w:contextualSpacing/>
              <w:rPr>
                <w:sz w:val="28"/>
                <w:szCs w:val="28"/>
              </w:rPr>
            </w:pPr>
            <w:r w:rsidRPr="00941368">
              <w:rPr>
                <w:rFonts w:eastAsia="Times New Roman"/>
                <w:color w:val="0000FF"/>
                <w:sz w:val="28"/>
                <w:szCs w:val="28"/>
              </w:rPr>
              <w:t>Спортивная площадка</w:t>
            </w:r>
          </w:p>
        </w:tc>
        <w:tc>
          <w:tcPr>
            <w:tcW w:w="2476" w:type="dxa"/>
          </w:tcPr>
          <w:p w:rsidR="00941368" w:rsidRPr="00941368" w:rsidRDefault="00941368" w:rsidP="00941368">
            <w:pPr>
              <w:contextualSpacing/>
              <w:rPr>
                <w:sz w:val="28"/>
                <w:szCs w:val="28"/>
              </w:rPr>
            </w:pPr>
            <w:r w:rsidRPr="00941368">
              <w:rPr>
                <w:rFonts w:eastAsia="Times New Roman"/>
                <w:color w:val="0000FF"/>
                <w:sz w:val="28"/>
                <w:szCs w:val="28"/>
              </w:rPr>
              <w:t>1</w:t>
            </w:r>
          </w:p>
        </w:tc>
      </w:tr>
      <w:tr w:rsidR="00941368" w:rsidRPr="00941368" w:rsidTr="004F6044">
        <w:trPr>
          <w:trHeight w:val="311"/>
        </w:trPr>
        <w:tc>
          <w:tcPr>
            <w:tcW w:w="5020" w:type="dxa"/>
          </w:tcPr>
          <w:p w:rsidR="00941368" w:rsidRPr="00941368" w:rsidRDefault="00941368" w:rsidP="00941368">
            <w:pPr>
              <w:contextualSpacing/>
              <w:rPr>
                <w:sz w:val="28"/>
                <w:szCs w:val="28"/>
              </w:rPr>
            </w:pPr>
            <w:r w:rsidRPr="00941368">
              <w:rPr>
                <w:rFonts w:eastAsia="Times New Roman"/>
                <w:color w:val="0000FF"/>
                <w:sz w:val="28"/>
                <w:szCs w:val="28"/>
              </w:rPr>
              <w:t>Столовая, буфет</w:t>
            </w:r>
          </w:p>
        </w:tc>
        <w:tc>
          <w:tcPr>
            <w:tcW w:w="2476" w:type="dxa"/>
          </w:tcPr>
          <w:p w:rsidR="00941368" w:rsidRPr="00941368" w:rsidRDefault="00941368" w:rsidP="00941368">
            <w:pPr>
              <w:contextualSpacing/>
              <w:rPr>
                <w:sz w:val="28"/>
                <w:szCs w:val="28"/>
              </w:rPr>
            </w:pPr>
            <w:r w:rsidRPr="00941368">
              <w:rPr>
                <w:rFonts w:eastAsia="Times New Roman"/>
                <w:color w:val="0000FF"/>
                <w:sz w:val="28"/>
                <w:szCs w:val="28"/>
              </w:rPr>
              <w:t>1</w:t>
            </w:r>
          </w:p>
        </w:tc>
      </w:tr>
      <w:tr w:rsidR="00941368" w:rsidRPr="00941368" w:rsidTr="00F95B96">
        <w:trPr>
          <w:trHeight w:val="350"/>
        </w:trPr>
        <w:tc>
          <w:tcPr>
            <w:tcW w:w="5020" w:type="dxa"/>
          </w:tcPr>
          <w:p w:rsidR="00941368" w:rsidRPr="00941368" w:rsidRDefault="00941368" w:rsidP="00941368">
            <w:pPr>
              <w:contextualSpacing/>
              <w:rPr>
                <w:rFonts w:eastAsia="Times New Roman"/>
                <w:color w:val="0000FF"/>
                <w:sz w:val="28"/>
                <w:szCs w:val="28"/>
              </w:rPr>
            </w:pPr>
            <w:r w:rsidRPr="00941368">
              <w:rPr>
                <w:rFonts w:eastAsia="Times New Roman"/>
                <w:color w:val="0000FF"/>
                <w:sz w:val="28"/>
                <w:szCs w:val="28"/>
              </w:rPr>
              <w:t>Кабинеты:</w:t>
            </w:r>
          </w:p>
          <w:p w:rsidR="00941368" w:rsidRPr="00941368" w:rsidRDefault="00941368" w:rsidP="00941368">
            <w:pPr>
              <w:ind w:left="680"/>
              <w:contextualSpacing/>
              <w:rPr>
                <w:rFonts w:eastAsia="Times New Roman"/>
                <w:color w:val="0000FF"/>
                <w:sz w:val="28"/>
                <w:szCs w:val="28"/>
              </w:rPr>
            </w:pPr>
            <w:r w:rsidRPr="00941368">
              <w:rPr>
                <w:rFonts w:eastAsia="Times New Roman"/>
                <w:color w:val="0000FF"/>
                <w:sz w:val="28"/>
                <w:szCs w:val="28"/>
              </w:rPr>
              <w:t>Русский язык и литература</w:t>
            </w:r>
          </w:p>
          <w:p w:rsidR="00941368" w:rsidRPr="00941368" w:rsidRDefault="00941368" w:rsidP="00941368">
            <w:pPr>
              <w:ind w:left="680"/>
              <w:contextualSpacing/>
              <w:rPr>
                <w:rFonts w:eastAsia="Times New Roman"/>
                <w:color w:val="0000FF"/>
                <w:sz w:val="28"/>
                <w:szCs w:val="28"/>
              </w:rPr>
            </w:pPr>
            <w:r w:rsidRPr="00941368">
              <w:rPr>
                <w:rFonts w:eastAsia="Times New Roman"/>
                <w:color w:val="0000FF"/>
                <w:sz w:val="28"/>
                <w:szCs w:val="28"/>
              </w:rPr>
              <w:t>Иностранный язык</w:t>
            </w:r>
          </w:p>
          <w:p w:rsidR="00941368" w:rsidRPr="00941368" w:rsidRDefault="00941368" w:rsidP="00941368">
            <w:pPr>
              <w:ind w:left="680"/>
              <w:contextualSpacing/>
              <w:rPr>
                <w:rFonts w:eastAsia="Times New Roman"/>
                <w:color w:val="0000FF"/>
                <w:sz w:val="28"/>
                <w:szCs w:val="28"/>
              </w:rPr>
            </w:pPr>
            <w:r w:rsidRPr="00941368">
              <w:rPr>
                <w:rFonts w:eastAsia="Times New Roman"/>
                <w:color w:val="0000FF"/>
                <w:sz w:val="28"/>
                <w:szCs w:val="28"/>
              </w:rPr>
              <w:t>Математика</w:t>
            </w:r>
          </w:p>
          <w:p w:rsidR="00941368" w:rsidRPr="00941368" w:rsidRDefault="00941368" w:rsidP="00941368">
            <w:pPr>
              <w:ind w:left="680"/>
              <w:contextualSpacing/>
              <w:rPr>
                <w:rFonts w:eastAsia="Times New Roman"/>
                <w:color w:val="0000FF"/>
                <w:sz w:val="28"/>
                <w:szCs w:val="28"/>
              </w:rPr>
            </w:pPr>
            <w:r w:rsidRPr="00941368">
              <w:rPr>
                <w:rFonts w:eastAsia="Times New Roman"/>
                <w:color w:val="0000FF"/>
                <w:sz w:val="28"/>
                <w:szCs w:val="28"/>
              </w:rPr>
              <w:t>Биология и химия</w:t>
            </w:r>
          </w:p>
          <w:p w:rsidR="00941368" w:rsidRPr="00941368" w:rsidRDefault="00941368" w:rsidP="00941368">
            <w:pPr>
              <w:ind w:left="680"/>
              <w:contextualSpacing/>
              <w:rPr>
                <w:rFonts w:eastAsia="Times New Roman"/>
                <w:color w:val="0000FF"/>
                <w:sz w:val="28"/>
                <w:szCs w:val="28"/>
              </w:rPr>
            </w:pPr>
            <w:r w:rsidRPr="00941368">
              <w:rPr>
                <w:rFonts w:eastAsia="Times New Roman"/>
                <w:color w:val="0000FF"/>
                <w:sz w:val="28"/>
                <w:szCs w:val="28"/>
              </w:rPr>
              <w:t>История</w:t>
            </w:r>
          </w:p>
          <w:p w:rsidR="00941368" w:rsidRPr="00941368" w:rsidRDefault="00941368" w:rsidP="00941368">
            <w:pPr>
              <w:ind w:left="680"/>
              <w:contextualSpacing/>
              <w:rPr>
                <w:rFonts w:eastAsia="Times New Roman"/>
                <w:color w:val="0000FF"/>
                <w:sz w:val="28"/>
                <w:szCs w:val="28"/>
              </w:rPr>
            </w:pPr>
            <w:r w:rsidRPr="00941368">
              <w:rPr>
                <w:rFonts w:eastAsia="Times New Roman"/>
                <w:color w:val="0000FF"/>
                <w:sz w:val="28"/>
                <w:szCs w:val="28"/>
              </w:rPr>
              <w:t>Начальные классы</w:t>
            </w:r>
          </w:p>
          <w:p w:rsidR="00941368" w:rsidRDefault="00941368" w:rsidP="00941368">
            <w:pPr>
              <w:ind w:left="680"/>
              <w:contextualSpacing/>
              <w:rPr>
                <w:rFonts w:eastAsia="Times New Roman"/>
                <w:color w:val="0000FF"/>
                <w:sz w:val="28"/>
                <w:szCs w:val="28"/>
              </w:rPr>
            </w:pPr>
            <w:r w:rsidRPr="00941368">
              <w:rPr>
                <w:rFonts w:eastAsia="Times New Roman"/>
                <w:color w:val="0000FF"/>
                <w:sz w:val="28"/>
                <w:szCs w:val="28"/>
              </w:rPr>
              <w:t>Информатика</w:t>
            </w:r>
          </w:p>
          <w:p w:rsidR="00262807" w:rsidRPr="00941368" w:rsidRDefault="00262807" w:rsidP="00941368">
            <w:pPr>
              <w:ind w:left="680"/>
              <w:contextualSpacing/>
              <w:rPr>
                <w:rFonts w:eastAsia="Times New Roman"/>
                <w:color w:val="0000FF"/>
                <w:sz w:val="28"/>
                <w:szCs w:val="28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Физика</w:t>
            </w:r>
          </w:p>
          <w:p w:rsidR="00941368" w:rsidRPr="00941368" w:rsidRDefault="00941368" w:rsidP="00941368">
            <w:pPr>
              <w:ind w:left="680"/>
              <w:contextualSpacing/>
              <w:rPr>
                <w:rFonts w:eastAsia="Times New Roman"/>
                <w:color w:val="0000FF"/>
                <w:sz w:val="28"/>
                <w:szCs w:val="28"/>
              </w:rPr>
            </w:pPr>
            <w:r w:rsidRPr="00941368">
              <w:rPr>
                <w:rFonts w:eastAsia="Times New Roman"/>
                <w:color w:val="0000FF"/>
                <w:sz w:val="28"/>
                <w:szCs w:val="28"/>
              </w:rPr>
              <w:t>Библиотека</w:t>
            </w:r>
          </w:p>
        </w:tc>
        <w:tc>
          <w:tcPr>
            <w:tcW w:w="2476" w:type="dxa"/>
          </w:tcPr>
          <w:p w:rsidR="00941368" w:rsidRPr="00941368" w:rsidRDefault="00941368" w:rsidP="00941368">
            <w:pPr>
              <w:contextualSpacing/>
              <w:rPr>
                <w:color w:val="1F497D" w:themeColor="text2"/>
                <w:sz w:val="28"/>
                <w:szCs w:val="28"/>
              </w:rPr>
            </w:pPr>
            <w:r w:rsidRPr="00941368">
              <w:rPr>
                <w:color w:val="1F497D" w:themeColor="text2"/>
                <w:sz w:val="28"/>
                <w:szCs w:val="28"/>
              </w:rPr>
              <w:t>13</w:t>
            </w:r>
          </w:p>
          <w:p w:rsidR="00941368" w:rsidRPr="00941368" w:rsidRDefault="00941368" w:rsidP="00941368">
            <w:pPr>
              <w:contextualSpacing/>
              <w:rPr>
                <w:color w:val="1F497D" w:themeColor="text2"/>
                <w:sz w:val="28"/>
                <w:szCs w:val="28"/>
              </w:rPr>
            </w:pPr>
            <w:r w:rsidRPr="00941368">
              <w:rPr>
                <w:color w:val="1F497D" w:themeColor="text2"/>
                <w:sz w:val="28"/>
                <w:szCs w:val="28"/>
              </w:rPr>
              <w:t>2</w:t>
            </w:r>
          </w:p>
          <w:p w:rsidR="00941368" w:rsidRPr="00941368" w:rsidRDefault="00941368" w:rsidP="00941368">
            <w:pPr>
              <w:contextualSpacing/>
              <w:rPr>
                <w:color w:val="1F497D" w:themeColor="text2"/>
                <w:sz w:val="28"/>
                <w:szCs w:val="28"/>
              </w:rPr>
            </w:pPr>
            <w:r w:rsidRPr="00941368">
              <w:rPr>
                <w:color w:val="1F497D" w:themeColor="text2"/>
                <w:sz w:val="28"/>
                <w:szCs w:val="28"/>
              </w:rPr>
              <w:t>1</w:t>
            </w:r>
          </w:p>
          <w:p w:rsidR="00941368" w:rsidRPr="00941368" w:rsidRDefault="00941368" w:rsidP="00941368">
            <w:pPr>
              <w:contextualSpacing/>
              <w:rPr>
                <w:color w:val="1F497D" w:themeColor="text2"/>
                <w:sz w:val="28"/>
                <w:szCs w:val="28"/>
              </w:rPr>
            </w:pPr>
            <w:r w:rsidRPr="00941368">
              <w:rPr>
                <w:color w:val="1F497D" w:themeColor="text2"/>
                <w:sz w:val="28"/>
                <w:szCs w:val="28"/>
              </w:rPr>
              <w:t>1</w:t>
            </w:r>
          </w:p>
          <w:p w:rsidR="00941368" w:rsidRPr="00941368" w:rsidRDefault="00941368" w:rsidP="00941368">
            <w:pPr>
              <w:contextualSpacing/>
              <w:rPr>
                <w:color w:val="1F497D" w:themeColor="text2"/>
                <w:sz w:val="28"/>
                <w:szCs w:val="28"/>
              </w:rPr>
            </w:pPr>
            <w:r w:rsidRPr="00941368">
              <w:rPr>
                <w:color w:val="1F497D" w:themeColor="text2"/>
                <w:sz w:val="28"/>
                <w:szCs w:val="28"/>
              </w:rPr>
              <w:t>1</w:t>
            </w:r>
          </w:p>
          <w:p w:rsidR="00941368" w:rsidRPr="00941368" w:rsidRDefault="00941368" w:rsidP="00941368">
            <w:pPr>
              <w:contextualSpacing/>
              <w:rPr>
                <w:color w:val="1F497D" w:themeColor="text2"/>
                <w:sz w:val="28"/>
                <w:szCs w:val="28"/>
              </w:rPr>
            </w:pPr>
            <w:r w:rsidRPr="00941368">
              <w:rPr>
                <w:color w:val="1F497D" w:themeColor="text2"/>
                <w:sz w:val="28"/>
                <w:szCs w:val="28"/>
              </w:rPr>
              <w:t>1</w:t>
            </w:r>
          </w:p>
          <w:p w:rsidR="00941368" w:rsidRPr="00941368" w:rsidRDefault="00941368" w:rsidP="00941368">
            <w:pPr>
              <w:contextualSpacing/>
              <w:rPr>
                <w:color w:val="1F497D" w:themeColor="text2"/>
                <w:sz w:val="28"/>
                <w:szCs w:val="28"/>
              </w:rPr>
            </w:pPr>
            <w:r w:rsidRPr="00941368">
              <w:rPr>
                <w:color w:val="1F497D" w:themeColor="text2"/>
                <w:sz w:val="28"/>
                <w:szCs w:val="28"/>
              </w:rPr>
              <w:t>4</w:t>
            </w:r>
          </w:p>
          <w:p w:rsidR="00941368" w:rsidRPr="00941368" w:rsidRDefault="00941368" w:rsidP="00941368">
            <w:pPr>
              <w:contextualSpacing/>
              <w:rPr>
                <w:color w:val="1F497D" w:themeColor="text2"/>
                <w:sz w:val="28"/>
                <w:szCs w:val="28"/>
              </w:rPr>
            </w:pPr>
            <w:r w:rsidRPr="00941368">
              <w:rPr>
                <w:color w:val="1F497D" w:themeColor="text2"/>
                <w:sz w:val="28"/>
                <w:szCs w:val="28"/>
              </w:rPr>
              <w:t>1</w:t>
            </w:r>
          </w:p>
          <w:p w:rsidR="00941368" w:rsidRDefault="00941368" w:rsidP="00941368">
            <w:pPr>
              <w:contextualSpacing/>
              <w:rPr>
                <w:color w:val="1F497D" w:themeColor="text2"/>
                <w:sz w:val="28"/>
                <w:szCs w:val="28"/>
              </w:rPr>
            </w:pPr>
            <w:r w:rsidRPr="00941368">
              <w:rPr>
                <w:color w:val="1F497D" w:themeColor="text2"/>
                <w:sz w:val="28"/>
                <w:szCs w:val="28"/>
              </w:rPr>
              <w:t>1</w:t>
            </w:r>
          </w:p>
          <w:p w:rsidR="00262807" w:rsidRPr="00941368" w:rsidRDefault="00262807" w:rsidP="00941368">
            <w:pPr>
              <w:contextualSpacing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</w:t>
            </w:r>
          </w:p>
        </w:tc>
      </w:tr>
    </w:tbl>
    <w:p w:rsidR="00DC10E0" w:rsidRDefault="002232D9" w:rsidP="00941368">
      <w:pPr>
        <w:spacing w:line="256" w:lineRule="auto"/>
        <w:ind w:firstLine="581"/>
        <w:contextualSpacing/>
        <w:jc w:val="both"/>
        <w:rPr>
          <w:sz w:val="20"/>
          <w:szCs w:val="20"/>
        </w:rPr>
      </w:pPr>
      <w:r>
        <w:rPr>
          <w:rFonts w:eastAsia="Times New Roman"/>
          <w:color w:val="0000FF"/>
          <w:sz w:val="27"/>
          <w:szCs w:val="27"/>
        </w:rPr>
        <w:t>Администрацией школы принимаютс</w:t>
      </w:r>
      <w:r>
        <w:rPr>
          <w:rFonts w:eastAsia="Times New Roman"/>
          <w:color w:val="0000FF"/>
          <w:sz w:val="27"/>
          <w:szCs w:val="27"/>
        </w:rPr>
        <w:t xml:space="preserve">я постоянные </w:t>
      </w:r>
      <w:r>
        <w:rPr>
          <w:rFonts w:eastAsia="Times New Roman"/>
          <w:color w:val="0000FF"/>
          <w:sz w:val="27"/>
          <w:szCs w:val="27"/>
        </w:rPr>
        <w:t>меры по укреплению учебно-материальной базы, так как достижение высокого качества образования в современных условиях невозможно без обеспечения учебного процесса современным оборудованием.</w:t>
      </w:r>
    </w:p>
    <w:p w:rsidR="00DC10E0" w:rsidRDefault="002232D9" w:rsidP="00941368">
      <w:pPr>
        <w:ind w:right="20"/>
        <w:contextualSpacing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7"/>
          <w:szCs w:val="27"/>
        </w:rPr>
        <w:t>Наличие ТСО</w:t>
      </w:r>
    </w:p>
    <w:tbl>
      <w:tblPr>
        <w:tblStyle w:val="a4"/>
        <w:tblW w:w="0" w:type="auto"/>
        <w:tblLayout w:type="fixed"/>
        <w:tblLook w:val="04A0"/>
      </w:tblPr>
      <w:tblGrid>
        <w:gridCol w:w="6560"/>
        <w:gridCol w:w="4340"/>
      </w:tblGrid>
      <w:tr w:rsidR="00DC10E0" w:rsidTr="00262807">
        <w:trPr>
          <w:trHeight w:val="331"/>
        </w:trPr>
        <w:tc>
          <w:tcPr>
            <w:tcW w:w="6560" w:type="dxa"/>
          </w:tcPr>
          <w:p w:rsidR="00DC10E0" w:rsidRDefault="002232D9" w:rsidP="009413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w w:val="99"/>
                <w:sz w:val="27"/>
                <w:szCs w:val="27"/>
              </w:rPr>
              <w:t>Наименование</w:t>
            </w:r>
          </w:p>
        </w:tc>
        <w:tc>
          <w:tcPr>
            <w:tcW w:w="4340" w:type="dxa"/>
          </w:tcPr>
          <w:p w:rsidR="00DC10E0" w:rsidRDefault="002232D9" w:rsidP="009413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w w:val="99"/>
                <w:sz w:val="27"/>
                <w:szCs w:val="27"/>
              </w:rPr>
              <w:t>Количество</w:t>
            </w:r>
          </w:p>
        </w:tc>
      </w:tr>
      <w:tr w:rsidR="002232D9" w:rsidTr="001606CB">
        <w:trPr>
          <w:trHeight w:val="311"/>
        </w:trPr>
        <w:tc>
          <w:tcPr>
            <w:tcW w:w="6560" w:type="dxa"/>
          </w:tcPr>
          <w:p w:rsidR="002232D9" w:rsidRDefault="002232D9" w:rsidP="009413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7"/>
                <w:szCs w:val="27"/>
              </w:rPr>
              <w:t>Факс</w:t>
            </w:r>
          </w:p>
        </w:tc>
        <w:tc>
          <w:tcPr>
            <w:tcW w:w="4340" w:type="dxa"/>
          </w:tcPr>
          <w:p w:rsidR="002232D9" w:rsidRDefault="002232D9" w:rsidP="002232D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7"/>
                <w:szCs w:val="27"/>
              </w:rPr>
              <w:t>1шт</w:t>
            </w:r>
          </w:p>
        </w:tc>
      </w:tr>
      <w:tr w:rsidR="00262807" w:rsidTr="002232D9">
        <w:trPr>
          <w:trHeight w:val="307"/>
        </w:trPr>
        <w:tc>
          <w:tcPr>
            <w:tcW w:w="6560" w:type="dxa"/>
          </w:tcPr>
          <w:p w:rsidR="00262807" w:rsidRDefault="00262807" w:rsidP="009413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7"/>
                <w:szCs w:val="27"/>
              </w:rPr>
              <w:t>Модем</w:t>
            </w:r>
          </w:p>
        </w:tc>
        <w:tc>
          <w:tcPr>
            <w:tcW w:w="4340" w:type="dxa"/>
          </w:tcPr>
          <w:p w:rsidR="00262807" w:rsidRDefault="00262807" w:rsidP="009413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7"/>
                <w:szCs w:val="27"/>
              </w:rPr>
              <w:t>1 шт.</w:t>
            </w:r>
          </w:p>
        </w:tc>
      </w:tr>
      <w:tr w:rsidR="00DC10E0" w:rsidTr="00262807">
        <w:trPr>
          <w:trHeight w:val="311"/>
        </w:trPr>
        <w:tc>
          <w:tcPr>
            <w:tcW w:w="6560" w:type="dxa"/>
          </w:tcPr>
          <w:p w:rsidR="00DC10E0" w:rsidRDefault="002232D9" w:rsidP="00941368">
            <w:pPr>
              <w:ind w:left="272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7"/>
                <w:szCs w:val="27"/>
              </w:rPr>
              <w:t>Принтер</w:t>
            </w:r>
          </w:p>
        </w:tc>
        <w:tc>
          <w:tcPr>
            <w:tcW w:w="4340" w:type="dxa"/>
          </w:tcPr>
          <w:p w:rsidR="00DC10E0" w:rsidRDefault="00262807" w:rsidP="009413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7"/>
                <w:szCs w:val="27"/>
              </w:rPr>
              <w:t>2</w:t>
            </w:r>
            <w:r w:rsidR="002232D9">
              <w:rPr>
                <w:rFonts w:eastAsia="Times New Roman"/>
                <w:color w:val="0000FF"/>
                <w:w w:val="99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2232D9">
              <w:rPr>
                <w:rFonts w:eastAsia="Times New Roman"/>
                <w:color w:val="0000FF"/>
                <w:w w:val="99"/>
                <w:sz w:val="27"/>
                <w:szCs w:val="27"/>
              </w:rPr>
              <w:t>шт</w:t>
            </w:r>
            <w:proofErr w:type="spellEnd"/>
            <w:proofErr w:type="gramEnd"/>
          </w:p>
        </w:tc>
      </w:tr>
      <w:tr w:rsidR="00DC10E0" w:rsidTr="00262807">
        <w:trPr>
          <w:trHeight w:val="311"/>
        </w:trPr>
        <w:tc>
          <w:tcPr>
            <w:tcW w:w="6560" w:type="dxa"/>
          </w:tcPr>
          <w:p w:rsidR="00DC10E0" w:rsidRDefault="002232D9" w:rsidP="009413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7"/>
                <w:szCs w:val="27"/>
              </w:rPr>
              <w:t>Принтер цветной</w:t>
            </w:r>
          </w:p>
        </w:tc>
        <w:tc>
          <w:tcPr>
            <w:tcW w:w="4340" w:type="dxa"/>
          </w:tcPr>
          <w:p w:rsidR="00DC10E0" w:rsidRDefault="00262807" w:rsidP="009413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7"/>
                <w:szCs w:val="27"/>
              </w:rPr>
              <w:t>2</w:t>
            </w:r>
            <w:r w:rsidR="002232D9">
              <w:rPr>
                <w:rFonts w:eastAsia="Times New Roman"/>
                <w:color w:val="0000FF"/>
                <w:sz w:val="27"/>
                <w:szCs w:val="27"/>
              </w:rPr>
              <w:t xml:space="preserve"> шт.</w:t>
            </w:r>
          </w:p>
        </w:tc>
      </w:tr>
      <w:tr w:rsidR="00DC10E0" w:rsidTr="00262807">
        <w:trPr>
          <w:trHeight w:val="306"/>
        </w:trPr>
        <w:tc>
          <w:tcPr>
            <w:tcW w:w="6560" w:type="dxa"/>
          </w:tcPr>
          <w:p w:rsidR="00DC10E0" w:rsidRDefault="00262807" w:rsidP="00941368">
            <w:pPr>
              <w:spacing w:line="306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7"/>
                <w:szCs w:val="27"/>
              </w:rPr>
              <w:t>Документ</w:t>
            </w:r>
            <w:r w:rsidR="002232D9">
              <w:rPr>
                <w:rFonts w:eastAsia="Times New Roman"/>
                <w:color w:val="0000FF"/>
                <w:w w:val="99"/>
                <w:sz w:val="27"/>
                <w:szCs w:val="27"/>
              </w:rPr>
              <w:t>-камера</w:t>
            </w:r>
          </w:p>
        </w:tc>
        <w:tc>
          <w:tcPr>
            <w:tcW w:w="4340" w:type="dxa"/>
          </w:tcPr>
          <w:p w:rsidR="00DC10E0" w:rsidRDefault="00262807" w:rsidP="00941368">
            <w:pPr>
              <w:spacing w:line="306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7"/>
                <w:szCs w:val="27"/>
              </w:rPr>
              <w:t>4</w:t>
            </w:r>
            <w:r w:rsidR="002232D9">
              <w:rPr>
                <w:rFonts w:eastAsia="Times New Roman"/>
                <w:color w:val="0000FF"/>
                <w:sz w:val="27"/>
                <w:szCs w:val="27"/>
              </w:rPr>
              <w:t xml:space="preserve"> шт.</w:t>
            </w:r>
          </w:p>
        </w:tc>
      </w:tr>
      <w:tr w:rsidR="00DC10E0" w:rsidTr="00262807">
        <w:trPr>
          <w:trHeight w:val="311"/>
        </w:trPr>
        <w:tc>
          <w:tcPr>
            <w:tcW w:w="6560" w:type="dxa"/>
          </w:tcPr>
          <w:p w:rsidR="00DC10E0" w:rsidRDefault="002232D9" w:rsidP="009413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7"/>
                <w:szCs w:val="27"/>
              </w:rPr>
              <w:t>Интерактивная доска</w:t>
            </w:r>
          </w:p>
        </w:tc>
        <w:tc>
          <w:tcPr>
            <w:tcW w:w="4340" w:type="dxa"/>
          </w:tcPr>
          <w:p w:rsidR="00DC10E0" w:rsidRDefault="00262807" w:rsidP="009413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7"/>
                <w:szCs w:val="27"/>
              </w:rPr>
              <w:t>8</w:t>
            </w:r>
            <w:r w:rsidR="002232D9">
              <w:rPr>
                <w:rFonts w:eastAsia="Times New Roman"/>
                <w:color w:val="0000FF"/>
                <w:sz w:val="27"/>
                <w:szCs w:val="27"/>
              </w:rPr>
              <w:t xml:space="preserve"> шт.</w:t>
            </w:r>
          </w:p>
        </w:tc>
      </w:tr>
      <w:tr w:rsidR="002232D9" w:rsidTr="002F088E">
        <w:trPr>
          <w:trHeight w:val="311"/>
        </w:trPr>
        <w:tc>
          <w:tcPr>
            <w:tcW w:w="6560" w:type="dxa"/>
          </w:tcPr>
          <w:p w:rsidR="002232D9" w:rsidRDefault="002232D9" w:rsidP="009413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7"/>
                <w:szCs w:val="27"/>
              </w:rPr>
              <w:t>Проектор</w:t>
            </w:r>
          </w:p>
        </w:tc>
        <w:tc>
          <w:tcPr>
            <w:tcW w:w="4340" w:type="dxa"/>
          </w:tcPr>
          <w:p w:rsidR="002232D9" w:rsidRDefault="002232D9" w:rsidP="002232D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7"/>
                <w:szCs w:val="27"/>
              </w:rPr>
              <w:t>3 шт.</w:t>
            </w:r>
          </w:p>
        </w:tc>
      </w:tr>
      <w:tr w:rsidR="002232D9" w:rsidTr="00735742">
        <w:trPr>
          <w:trHeight w:val="311"/>
        </w:trPr>
        <w:tc>
          <w:tcPr>
            <w:tcW w:w="6560" w:type="dxa"/>
          </w:tcPr>
          <w:p w:rsidR="002232D9" w:rsidRDefault="002232D9" w:rsidP="009413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7"/>
                <w:szCs w:val="27"/>
              </w:rPr>
              <w:t>МФУ</w:t>
            </w:r>
          </w:p>
        </w:tc>
        <w:tc>
          <w:tcPr>
            <w:tcW w:w="4340" w:type="dxa"/>
          </w:tcPr>
          <w:p w:rsidR="002232D9" w:rsidRDefault="002232D9" w:rsidP="002232D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7"/>
                <w:szCs w:val="27"/>
              </w:rPr>
              <w:t>11 шт.</w:t>
            </w:r>
          </w:p>
        </w:tc>
      </w:tr>
      <w:tr w:rsidR="00DC10E0" w:rsidTr="00262807">
        <w:trPr>
          <w:trHeight w:val="311"/>
        </w:trPr>
        <w:tc>
          <w:tcPr>
            <w:tcW w:w="6560" w:type="dxa"/>
          </w:tcPr>
          <w:p w:rsidR="00DC10E0" w:rsidRDefault="002232D9" w:rsidP="009413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7"/>
                <w:szCs w:val="27"/>
              </w:rPr>
              <w:t>Телевизор</w:t>
            </w:r>
          </w:p>
        </w:tc>
        <w:tc>
          <w:tcPr>
            <w:tcW w:w="4340" w:type="dxa"/>
          </w:tcPr>
          <w:p w:rsidR="00DC10E0" w:rsidRDefault="00262807" w:rsidP="009413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7"/>
                <w:szCs w:val="27"/>
              </w:rPr>
              <w:t>8</w:t>
            </w:r>
            <w:r w:rsidR="002232D9">
              <w:rPr>
                <w:rFonts w:eastAsia="Times New Roman"/>
                <w:color w:val="0000FF"/>
                <w:sz w:val="27"/>
                <w:szCs w:val="27"/>
              </w:rPr>
              <w:t xml:space="preserve"> шт.</w:t>
            </w:r>
          </w:p>
        </w:tc>
      </w:tr>
      <w:tr w:rsidR="00DC10E0" w:rsidTr="00262807">
        <w:trPr>
          <w:trHeight w:val="306"/>
        </w:trPr>
        <w:tc>
          <w:tcPr>
            <w:tcW w:w="6560" w:type="dxa"/>
          </w:tcPr>
          <w:p w:rsidR="00DC10E0" w:rsidRDefault="002232D9" w:rsidP="00941368">
            <w:pPr>
              <w:spacing w:line="306" w:lineRule="exact"/>
              <w:ind w:left="30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7"/>
                <w:szCs w:val="27"/>
              </w:rPr>
              <w:t>DVD</w:t>
            </w:r>
          </w:p>
        </w:tc>
        <w:tc>
          <w:tcPr>
            <w:tcW w:w="4340" w:type="dxa"/>
          </w:tcPr>
          <w:p w:rsidR="00DC10E0" w:rsidRDefault="00262807" w:rsidP="00941368">
            <w:pPr>
              <w:spacing w:line="306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7"/>
                <w:szCs w:val="27"/>
              </w:rPr>
              <w:t>6</w:t>
            </w:r>
            <w:r w:rsidR="002232D9">
              <w:rPr>
                <w:rFonts w:eastAsia="Times New Roman"/>
                <w:color w:val="0000FF"/>
                <w:sz w:val="27"/>
                <w:szCs w:val="27"/>
              </w:rPr>
              <w:t xml:space="preserve"> шт.</w:t>
            </w:r>
          </w:p>
        </w:tc>
      </w:tr>
      <w:tr w:rsidR="00DC10E0" w:rsidTr="00262807">
        <w:trPr>
          <w:trHeight w:val="311"/>
        </w:trPr>
        <w:tc>
          <w:tcPr>
            <w:tcW w:w="6560" w:type="dxa"/>
          </w:tcPr>
          <w:p w:rsidR="00DC10E0" w:rsidRDefault="002232D9" w:rsidP="009413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7"/>
                <w:szCs w:val="27"/>
              </w:rPr>
              <w:t xml:space="preserve">Музыкальные </w:t>
            </w:r>
            <w:r>
              <w:rPr>
                <w:rFonts w:eastAsia="Times New Roman"/>
                <w:color w:val="0000FF"/>
                <w:w w:val="99"/>
                <w:sz w:val="27"/>
                <w:szCs w:val="27"/>
              </w:rPr>
              <w:t>центры</w:t>
            </w:r>
          </w:p>
        </w:tc>
        <w:tc>
          <w:tcPr>
            <w:tcW w:w="4340" w:type="dxa"/>
          </w:tcPr>
          <w:p w:rsidR="00DC10E0" w:rsidRDefault="00262807" w:rsidP="009413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7"/>
                <w:szCs w:val="27"/>
              </w:rPr>
              <w:t>1</w:t>
            </w:r>
            <w:r w:rsidR="002232D9">
              <w:rPr>
                <w:rFonts w:eastAsia="Times New Roman"/>
                <w:color w:val="0000FF"/>
                <w:sz w:val="27"/>
                <w:szCs w:val="27"/>
              </w:rPr>
              <w:t xml:space="preserve"> шт.</w:t>
            </w:r>
          </w:p>
        </w:tc>
      </w:tr>
      <w:tr w:rsidR="00DC10E0" w:rsidTr="00262807">
        <w:trPr>
          <w:trHeight w:val="311"/>
        </w:trPr>
        <w:tc>
          <w:tcPr>
            <w:tcW w:w="6560" w:type="dxa"/>
          </w:tcPr>
          <w:p w:rsidR="00DC10E0" w:rsidRDefault="002232D9" w:rsidP="009413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7"/>
                <w:szCs w:val="27"/>
              </w:rPr>
              <w:t>Цифровая фотокамера</w:t>
            </w:r>
          </w:p>
        </w:tc>
        <w:tc>
          <w:tcPr>
            <w:tcW w:w="4340" w:type="dxa"/>
          </w:tcPr>
          <w:p w:rsidR="00DC10E0" w:rsidRDefault="00262807" w:rsidP="009413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7"/>
                <w:szCs w:val="27"/>
              </w:rPr>
              <w:t>4</w:t>
            </w:r>
            <w:r w:rsidR="002232D9">
              <w:rPr>
                <w:rFonts w:eastAsia="Times New Roman"/>
                <w:color w:val="0000FF"/>
                <w:sz w:val="27"/>
                <w:szCs w:val="27"/>
              </w:rPr>
              <w:t xml:space="preserve"> шт.</w:t>
            </w:r>
          </w:p>
        </w:tc>
      </w:tr>
      <w:tr w:rsidR="00DC10E0" w:rsidTr="00262807">
        <w:trPr>
          <w:trHeight w:val="311"/>
        </w:trPr>
        <w:tc>
          <w:tcPr>
            <w:tcW w:w="6560" w:type="dxa"/>
          </w:tcPr>
          <w:p w:rsidR="00DC10E0" w:rsidRDefault="002232D9" w:rsidP="009413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7"/>
                <w:szCs w:val="27"/>
              </w:rPr>
              <w:t>Цифровая видеокамера</w:t>
            </w:r>
          </w:p>
        </w:tc>
        <w:tc>
          <w:tcPr>
            <w:tcW w:w="4340" w:type="dxa"/>
          </w:tcPr>
          <w:p w:rsidR="00DC10E0" w:rsidRDefault="00262807" w:rsidP="009413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7"/>
                <w:szCs w:val="27"/>
              </w:rPr>
              <w:t>4</w:t>
            </w:r>
            <w:r w:rsidR="002232D9">
              <w:rPr>
                <w:rFonts w:eastAsia="Times New Roman"/>
                <w:color w:val="0000FF"/>
                <w:sz w:val="27"/>
                <w:szCs w:val="27"/>
              </w:rPr>
              <w:t xml:space="preserve"> шт.</w:t>
            </w:r>
          </w:p>
        </w:tc>
      </w:tr>
      <w:tr w:rsidR="002232D9" w:rsidTr="007D30A8">
        <w:trPr>
          <w:trHeight w:val="311"/>
        </w:trPr>
        <w:tc>
          <w:tcPr>
            <w:tcW w:w="6560" w:type="dxa"/>
          </w:tcPr>
          <w:p w:rsidR="002232D9" w:rsidRDefault="002232D9" w:rsidP="009413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7"/>
                <w:szCs w:val="27"/>
              </w:rPr>
              <w:t>Компьютеры и ноутбуки</w:t>
            </w:r>
          </w:p>
        </w:tc>
        <w:tc>
          <w:tcPr>
            <w:tcW w:w="4340" w:type="dxa"/>
          </w:tcPr>
          <w:p w:rsidR="002232D9" w:rsidRPr="002232D9" w:rsidRDefault="002232D9" w:rsidP="002232D9">
            <w:pPr>
              <w:contextualSpacing/>
              <w:jc w:val="center"/>
              <w:rPr>
                <w:color w:val="1F497D" w:themeColor="text2"/>
                <w:sz w:val="27"/>
                <w:szCs w:val="27"/>
              </w:rPr>
            </w:pPr>
            <w:r w:rsidRPr="002232D9">
              <w:rPr>
                <w:color w:val="1F497D" w:themeColor="text2"/>
                <w:sz w:val="27"/>
                <w:szCs w:val="27"/>
              </w:rPr>
              <w:t xml:space="preserve">38 </w:t>
            </w:r>
            <w:r w:rsidRPr="002232D9">
              <w:rPr>
                <w:rFonts w:eastAsia="Times New Roman"/>
                <w:color w:val="1F497D" w:themeColor="text2"/>
                <w:sz w:val="27"/>
                <w:szCs w:val="27"/>
              </w:rPr>
              <w:t>шт.</w:t>
            </w:r>
          </w:p>
        </w:tc>
      </w:tr>
      <w:tr w:rsidR="002232D9" w:rsidTr="0021600B">
        <w:trPr>
          <w:trHeight w:val="311"/>
        </w:trPr>
        <w:tc>
          <w:tcPr>
            <w:tcW w:w="6560" w:type="dxa"/>
          </w:tcPr>
          <w:p w:rsidR="002232D9" w:rsidRDefault="002232D9" w:rsidP="0094136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7"/>
                <w:szCs w:val="27"/>
              </w:rPr>
              <w:t>Экран</w:t>
            </w:r>
          </w:p>
        </w:tc>
        <w:tc>
          <w:tcPr>
            <w:tcW w:w="4340" w:type="dxa"/>
          </w:tcPr>
          <w:p w:rsidR="002232D9" w:rsidRPr="002232D9" w:rsidRDefault="002232D9" w:rsidP="002232D9">
            <w:pPr>
              <w:contextualSpacing/>
              <w:jc w:val="center"/>
              <w:rPr>
                <w:color w:val="1F497D" w:themeColor="text2"/>
                <w:sz w:val="20"/>
                <w:szCs w:val="20"/>
              </w:rPr>
            </w:pPr>
            <w:r w:rsidRPr="002232D9">
              <w:rPr>
                <w:color w:val="1F497D" w:themeColor="text2"/>
                <w:sz w:val="27"/>
                <w:szCs w:val="27"/>
              </w:rPr>
              <w:t xml:space="preserve">4 </w:t>
            </w:r>
            <w:r w:rsidRPr="002232D9">
              <w:rPr>
                <w:rFonts w:eastAsia="Times New Roman"/>
                <w:color w:val="1F497D" w:themeColor="text2"/>
                <w:sz w:val="27"/>
                <w:szCs w:val="27"/>
              </w:rPr>
              <w:t>шт.</w:t>
            </w:r>
          </w:p>
        </w:tc>
      </w:tr>
    </w:tbl>
    <w:p w:rsidR="00DC10E0" w:rsidRDefault="00DC10E0" w:rsidP="00941368">
      <w:pPr>
        <w:spacing w:line="254" w:lineRule="exact"/>
        <w:contextualSpacing/>
        <w:rPr>
          <w:sz w:val="20"/>
          <w:szCs w:val="20"/>
        </w:rPr>
      </w:pPr>
    </w:p>
    <w:p w:rsidR="00941368" w:rsidRDefault="00941368" w:rsidP="00941368">
      <w:pPr>
        <w:tabs>
          <w:tab w:val="left" w:pos="5000"/>
        </w:tabs>
        <w:ind w:left="900"/>
        <w:contextualSpacing/>
        <w:rPr>
          <w:rFonts w:eastAsia="Times New Roman"/>
          <w:color w:val="0000FF"/>
          <w:sz w:val="27"/>
          <w:szCs w:val="27"/>
        </w:rPr>
      </w:pPr>
    </w:p>
    <w:p w:rsidR="00941368" w:rsidRDefault="00941368" w:rsidP="00941368">
      <w:pPr>
        <w:tabs>
          <w:tab w:val="left" w:pos="5000"/>
        </w:tabs>
        <w:ind w:left="900"/>
        <w:contextualSpacing/>
        <w:rPr>
          <w:rFonts w:eastAsia="Times New Roman"/>
          <w:color w:val="0000FF"/>
          <w:sz w:val="27"/>
          <w:szCs w:val="27"/>
        </w:rPr>
      </w:pPr>
    </w:p>
    <w:p w:rsidR="00DC10E0" w:rsidRPr="00941368" w:rsidRDefault="00941368" w:rsidP="00941368">
      <w:pPr>
        <w:tabs>
          <w:tab w:val="left" w:pos="5000"/>
        </w:tabs>
        <w:ind w:left="900"/>
        <w:contextualSpacing/>
        <w:rPr>
          <w:rFonts w:eastAsia="Times New Roman"/>
          <w:color w:val="0000FF"/>
          <w:sz w:val="27"/>
          <w:szCs w:val="27"/>
        </w:rPr>
      </w:pPr>
      <w:r>
        <w:rPr>
          <w:rFonts w:eastAsia="Times New Roman"/>
          <w:color w:val="0000FF"/>
          <w:sz w:val="27"/>
          <w:szCs w:val="27"/>
        </w:rPr>
        <w:t xml:space="preserve">В школе создана локальная сеть, </w:t>
      </w:r>
      <w:r w:rsidR="002232D9">
        <w:rPr>
          <w:rFonts w:eastAsia="Times New Roman"/>
          <w:color w:val="0000FF"/>
          <w:sz w:val="27"/>
          <w:szCs w:val="27"/>
        </w:rPr>
        <w:t>функционирует электронный документооборот,</w:t>
      </w:r>
    </w:p>
    <w:p w:rsidR="00DC10E0" w:rsidRDefault="00DC10E0" w:rsidP="00941368">
      <w:pPr>
        <w:spacing w:line="41" w:lineRule="exact"/>
        <w:contextualSpacing/>
        <w:rPr>
          <w:sz w:val="20"/>
          <w:szCs w:val="20"/>
        </w:rPr>
      </w:pPr>
    </w:p>
    <w:p w:rsidR="00DC10E0" w:rsidRDefault="002232D9" w:rsidP="00941368">
      <w:pPr>
        <w:spacing w:line="239" w:lineRule="auto"/>
        <w:ind w:left="120" w:right="280"/>
        <w:contextualSpacing/>
        <w:rPr>
          <w:sz w:val="20"/>
          <w:szCs w:val="20"/>
        </w:rPr>
      </w:pPr>
      <w:r>
        <w:rPr>
          <w:rFonts w:eastAsia="Times New Roman"/>
          <w:color w:val="0000FF"/>
          <w:sz w:val="27"/>
          <w:szCs w:val="27"/>
        </w:rPr>
        <w:t>открыт доступ к сети Интернет</w:t>
      </w:r>
      <w:r>
        <w:rPr>
          <w:rFonts w:eastAsia="Times New Roman"/>
          <w:color w:val="0000FF"/>
          <w:sz w:val="27"/>
          <w:szCs w:val="27"/>
        </w:rPr>
        <w:t xml:space="preserve"> для учащихся и учителей согласно установленному регламенту.</w:t>
      </w:r>
    </w:p>
    <w:p w:rsidR="00DC10E0" w:rsidRDefault="002232D9" w:rsidP="00941368">
      <w:pPr>
        <w:spacing w:line="245" w:lineRule="auto"/>
        <w:ind w:left="120" w:right="500" w:firstLine="711"/>
        <w:contextualSpacing/>
        <w:rPr>
          <w:sz w:val="20"/>
          <w:szCs w:val="20"/>
        </w:rPr>
      </w:pPr>
      <w:r>
        <w:rPr>
          <w:rFonts w:eastAsia="Times New Roman"/>
          <w:color w:val="0000FF"/>
          <w:sz w:val="27"/>
          <w:szCs w:val="27"/>
        </w:rPr>
        <w:lastRenderedPageBreak/>
        <w:t xml:space="preserve">Учебные кабинеты оснащены необходимым оборудованием, демонстрационными печатными изданиями, компьютерной техникой, экранно-звуковыми средствами на всех ступенях обучения; школьная библиотека </w:t>
      </w:r>
      <w:r>
        <w:rPr>
          <w:rFonts w:eastAsia="Times New Roman"/>
          <w:color w:val="0000FF"/>
          <w:sz w:val="27"/>
          <w:szCs w:val="27"/>
        </w:rPr>
        <w:t>оснащена учебниками на 100 %, обеспечена необходимой художественно-публицистической, методической, справочной литературой, имеет фонд мультимедийных пособий по общеобразовательным предметам учебного плана. Подвоз обучающихся из дальних мест проживания осущ</w:t>
      </w:r>
      <w:r>
        <w:rPr>
          <w:rFonts w:eastAsia="Times New Roman"/>
          <w:color w:val="0000FF"/>
          <w:sz w:val="27"/>
          <w:szCs w:val="27"/>
        </w:rPr>
        <w:t>ествляется школьным автобусом ПАЗ на 22 посадочных места.</w:t>
      </w:r>
    </w:p>
    <w:p w:rsidR="00DC10E0" w:rsidRDefault="002232D9" w:rsidP="00941368">
      <w:pPr>
        <w:numPr>
          <w:ilvl w:val="0"/>
          <w:numId w:val="1"/>
        </w:numPr>
        <w:tabs>
          <w:tab w:val="left" w:pos="1325"/>
        </w:tabs>
        <w:spacing w:line="251" w:lineRule="auto"/>
        <w:ind w:left="120" w:right="280" w:firstLine="956"/>
        <w:contextualSpacing/>
        <w:jc w:val="both"/>
        <w:rPr>
          <w:rFonts w:eastAsia="Times New Roman"/>
          <w:color w:val="0000FF"/>
          <w:sz w:val="27"/>
          <w:szCs w:val="27"/>
        </w:rPr>
      </w:pPr>
      <w:r>
        <w:rPr>
          <w:rFonts w:eastAsia="Times New Roman"/>
          <w:color w:val="0000FF"/>
          <w:sz w:val="27"/>
          <w:szCs w:val="27"/>
        </w:rPr>
        <w:t>шк</w:t>
      </w:r>
      <w:r w:rsidR="00262807">
        <w:rPr>
          <w:rFonts w:eastAsia="Times New Roman"/>
          <w:color w:val="0000FF"/>
          <w:sz w:val="27"/>
          <w:szCs w:val="27"/>
        </w:rPr>
        <w:t>оле функционирует столовая на 48</w:t>
      </w:r>
      <w:r>
        <w:rPr>
          <w:rFonts w:eastAsia="Times New Roman"/>
          <w:color w:val="0000FF"/>
          <w:sz w:val="27"/>
          <w:szCs w:val="27"/>
        </w:rPr>
        <w:t xml:space="preserve"> посадочных мест. Организо</w:t>
      </w:r>
      <w:r w:rsidR="00262807">
        <w:rPr>
          <w:rFonts w:eastAsia="Times New Roman"/>
          <w:color w:val="0000FF"/>
          <w:sz w:val="27"/>
          <w:szCs w:val="27"/>
        </w:rPr>
        <w:t>вано горячее питание школьников</w:t>
      </w:r>
      <w:r>
        <w:rPr>
          <w:rFonts w:eastAsia="Times New Roman"/>
          <w:color w:val="0000FF"/>
          <w:sz w:val="27"/>
          <w:szCs w:val="27"/>
        </w:rPr>
        <w:t>. Обучающиеся 1-4 классов обеспечены д</w:t>
      </w:r>
      <w:r>
        <w:rPr>
          <w:rFonts w:eastAsia="Times New Roman"/>
          <w:color w:val="0000FF"/>
          <w:sz w:val="27"/>
          <w:szCs w:val="27"/>
        </w:rPr>
        <w:t>ополнительным молочным питанием.</w:t>
      </w:r>
    </w:p>
    <w:sectPr w:rsidR="00DC10E0" w:rsidSect="00941368">
      <w:pgSz w:w="11900" w:h="16838"/>
      <w:pgMar w:top="567" w:right="564" w:bottom="851" w:left="440" w:header="0" w:footer="0" w:gutter="0"/>
      <w:cols w:space="720" w:equalWidth="0">
        <w:col w:w="10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1D92B0F8"/>
    <w:lvl w:ilvl="0" w:tplc="C6D6A13E">
      <w:start w:val="1"/>
      <w:numFmt w:val="bullet"/>
      <w:lvlText w:val="В"/>
      <w:lvlJc w:val="left"/>
    </w:lvl>
    <w:lvl w:ilvl="1" w:tplc="528C1D16">
      <w:numFmt w:val="decimal"/>
      <w:lvlText w:val=""/>
      <w:lvlJc w:val="left"/>
    </w:lvl>
    <w:lvl w:ilvl="2" w:tplc="5038DD18">
      <w:numFmt w:val="decimal"/>
      <w:lvlText w:val=""/>
      <w:lvlJc w:val="left"/>
    </w:lvl>
    <w:lvl w:ilvl="3" w:tplc="7716240E">
      <w:numFmt w:val="decimal"/>
      <w:lvlText w:val=""/>
      <w:lvlJc w:val="left"/>
    </w:lvl>
    <w:lvl w:ilvl="4" w:tplc="93EE7770">
      <w:numFmt w:val="decimal"/>
      <w:lvlText w:val=""/>
      <w:lvlJc w:val="left"/>
    </w:lvl>
    <w:lvl w:ilvl="5" w:tplc="6DA612E6">
      <w:numFmt w:val="decimal"/>
      <w:lvlText w:val=""/>
      <w:lvlJc w:val="left"/>
    </w:lvl>
    <w:lvl w:ilvl="6" w:tplc="652228D6">
      <w:numFmt w:val="decimal"/>
      <w:lvlText w:val=""/>
      <w:lvlJc w:val="left"/>
    </w:lvl>
    <w:lvl w:ilvl="7" w:tplc="0C4E87E6">
      <w:numFmt w:val="decimal"/>
      <w:lvlText w:val=""/>
      <w:lvlJc w:val="left"/>
    </w:lvl>
    <w:lvl w:ilvl="8" w:tplc="27B470C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10E0"/>
    <w:rsid w:val="002232D9"/>
    <w:rsid w:val="00262807"/>
    <w:rsid w:val="00941368"/>
    <w:rsid w:val="00DC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41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26280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ученик</cp:lastModifiedBy>
  <cp:revision>2</cp:revision>
  <dcterms:created xsi:type="dcterms:W3CDTF">2019-06-28T11:34:00Z</dcterms:created>
  <dcterms:modified xsi:type="dcterms:W3CDTF">2019-06-28T10:55:00Z</dcterms:modified>
</cp:coreProperties>
</file>